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3D" w:rsidRPr="0076003D" w:rsidRDefault="0076003D" w:rsidP="0076003D">
      <w:pPr>
        <w:ind w:left="4802"/>
        <w:jc w:val="both"/>
      </w:pPr>
      <w:r w:rsidRPr="0076003D">
        <w:t>Приложение 2</w:t>
      </w:r>
    </w:p>
    <w:p w:rsidR="0076003D" w:rsidRPr="0076003D" w:rsidRDefault="0076003D" w:rsidP="0076003D">
      <w:pPr>
        <w:ind w:left="4802"/>
        <w:jc w:val="both"/>
      </w:pPr>
      <w:r w:rsidRPr="0076003D">
        <w:t xml:space="preserve">к решению Совета депутатов муниципального округа </w:t>
      </w:r>
      <w:r w:rsidRPr="0076003D">
        <w:rPr>
          <w:color w:val="000000"/>
        </w:rPr>
        <w:t>Донской</w:t>
      </w:r>
      <w:r w:rsidRPr="0076003D">
        <w:t xml:space="preserve"> </w:t>
      </w:r>
    </w:p>
    <w:p w:rsidR="0076003D" w:rsidRPr="0076003D" w:rsidRDefault="0076003D" w:rsidP="0076003D">
      <w:pPr>
        <w:ind w:left="4802"/>
        <w:jc w:val="both"/>
      </w:pPr>
      <w:r w:rsidRPr="0076003D">
        <w:t>от 25 декабря 2013 г. № 01-03-139</w:t>
      </w:r>
    </w:p>
    <w:p w:rsidR="0076003D" w:rsidRPr="0076003D" w:rsidRDefault="0076003D" w:rsidP="0076003D">
      <w:pPr>
        <w:ind w:firstLine="76"/>
        <w:jc w:val="center"/>
        <w:outlineLvl w:val="0"/>
        <w:rPr>
          <w:b/>
          <w:i/>
          <w:color w:val="000000"/>
          <w:u w:val="single"/>
        </w:rPr>
      </w:pPr>
    </w:p>
    <w:p w:rsidR="0076003D" w:rsidRDefault="0076003D" w:rsidP="0076003D">
      <w:pPr>
        <w:jc w:val="center"/>
        <w:rPr>
          <w:b/>
          <w:color w:val="000000"/>
          <w:sz w:val="28"/>
          <w:szCs w:val="28"/>
        </w:rPr>
      </w:pPr>
    </w:p>
    <w:p w:rsidR="00B2793D" w:rsidRDefault="00B2793D" w:rsidP="0076003D">
      <w:pPr>
        <w:jc w:val="center"/>
        <w:rPr>
          <w:b/>
          <w:color w:val="000000"/>
          <w:sz w:val="28"/>
          <w:szCs w:val="28"/>
        </w:rPr>
      </w:pPr>
    </w:p>
    <w:p w:rsidR="0076003D" w:rsidRPr="004176EF" w:rsidRDefault="0076003D" w:rsidP="0076003D">
      <w:pPr>
        <w:jc w:val="center"/>
        <w:rPr>
          <w:b/>
          <w:color w:val="000000"/>
          <w:sz w:val="28"/>
          <w:szCs w:val="28"/>
        </w:rPr>
      </w:pPr>
      <w:r w:rsidRPr="004176EF">
        <w:rPr>
          <w:b/>
          <w:color w:val="000000"/>
          <w:sz w:val="28"/>
          <w:szCs w:val="28"/>
        </w:rPr>
        <w:t xml:space="preserve">Порядок </w:t>
      </w:r>
    </w:p>
    <w:p w:rsidR="0076003D" w:rsidRPr="004176EF" w:rsidRDefault="0076003D" w:rsidP="0076003D">
      <w:pPr>
        <w:jc w:val="center"/>
        <w:rPr>
          <w:b/>
          <w:color w:val="000000"/>
          <w:sz w:val="28"/>
          <w:szCs w:val="28"/>
        </w:rPr>
      </w:pPr>
      <w:r w:rsidRPr="004176EF">
        <w:rPr>
          <w:b/>
          <w:color w:val="000000"/>
          <w:sz w:val="28"/>
          <w:szCs w:val="28"/>
        </w:rPr>
        <w:t>регистрации устава территориального общественного самоуправления</w:t>
      </w:r>
    </w:p>
    <w:p w:rsidR="0076003D" w:rsidRPr="004176EF" w:rsidRDefault="0076003D" w:rsidP="0076003D">
      <w:pPr>
        <w:ind w:right="-83"/>
        <w:jc w:val="center"/>
        <w:rPr>
          <w:b/>
          <w:color w:val="000000"/>
          <w:sz w:val="28"/>
          <w:szCs w:val="28"/>
        </w:rPr>
      </w:pPr>
      <w:r w:rsidRPr="004176EF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4176EF">
        <w:rPr>
          <w:b/>
          <w:color w:val="000000"/>
          <w:sz w:val="28"/>
          <w:szCs w:val="28"/>
        </w:rPr>
        <w:t>муниципальном о</w:t>
      </w:r>
      <w:r>
        <w:rPr>
          <w:b/>
          <w:color w:val="000000"/>
          <w:sz w:val="28"/>
          <w:szCs w:val="28"/>
        </w:rPr>
        <w:t>круге Донской</w:t>
      </w:r>
    </w:p>
    <w:p w:rsidR="0076003D" w:rsidRPr="004176EF" w:rsidRDefault="0076003D" w:rsidP="0076003D">
      <w:pPr>
        <w:ind w:firstLine="993"/>
        <w:jc w:val="center"/>
        <w:rPr>
          <w:color w:val="000000"/>
          <w:sz w:val="28"/>
          <w:szCs w:val="28"/>
        </w:rPr>
      </w:pPr>
    </w:p>
    <w:p w:rsidR="0076003D" w:rsidRPr="004176EF" w:rsidRDefault="0076003D" w:rsidP="0076003D">
      <w:pPr>
        <w:jc w:val="center"/>
        <w:rPr>
          <w:b/>
          <w:color w:val="000000"/>
          <w:sz w:val="28"/>
          <w:szCs w:val="28"/>
        </w:rPr>
      </w:pPr>
      <w:r w:rsidRPr="004176EF">
        <w:rPr>
          <w:b/>
          <w:color w:val="000000"/>
          <w:sz w:val="28"/>
          <w:szCs w:val="28"/>
        </w:rPr>
        <w:t>1. Общие положения</w:t>
      </w:r>
    </w:p>
    <w:p w:rsidR="0076003D" w:rsidRPr="004176EF" w:rsidRDefault="0076003D" w:rsidP="0076003D">
      <w:pPr>
        <w:adjustRightInd w:val="0"/>
        <w:ind w:firstLine="709"/>
        <w:jc w:val="both"/>
        <w:rPr>
          <w:sz w:val="28"/>
          <w:szCs w:val="28"/>
        </w:rPr>
      </w:pPr>
      <w:r w:rsidRPr="004176EF">
        <w:rPr>
          <w:color w:val="000000"/>
          <w:sz w:val="28"/>
          <w:szCs w:val="28"/>
        </w:rPr>
        <w:t xml:space="preserve">1.Настоящий Порядок </w:t>
      </w:r>
      <w:r>
        <w:rPr>
          <w:color w:val="000000"/>
          <w:sz w:val="28"/>
          <w:szCs w:val="28"/>
        </w:rPr>
        <w:t xml:space="preserve">регулирует вопросы регистрации </w:t>
      </w:r>
      <w:r w:rsidRPr="004176EF">
        <w:rPr>
          <w:color w:val="000000"/>
          <w:sz w:val="28"/>
          <w:szCs w:val="28"/>
        </w:rPr>
        <w:t xml:space="preserve">устава </w:t>
      </w:r>
      <w:r>
        <w:rPr>
          <w:color w:val="000000"/>
          <w:sz w:val="28"/>
          <w:szCs w:val="28"/>
        </w:rPr>
        <w:t>ТОС</w:t>
      </w:r>
      <w:r w:rsidRPr="004176EF">
        <w:rPr>
          <w:color w:val="000000"/>
          <w:sz w:val="28"/>
          <w:szCs w:val="28"/>
        </w:rPr>
        <w:t xml:space="preserve"> (далее – устав)</w:t>
      </w:r>
      <w:r>
        <w:rPr>
          <w:color w:val="000000"/>
          <w:sz w:val="28"/>
          <w:szCs w:val="28"/>
        </w:rPr>
        <w:t>.</w:t>
      </w:r>
    </w:p>
    <w:p w:rsidR="0076003D" w:rsidRPr="004176EF" w:rsidRDefault="0076003D" w:rsidP="0076003D">
      <w:pPr>
        <w:adjustRightInd w:val="0"/>
        <w:ind w:firstLine="709"/>
        <w:jc w:val="both"/>
        <w:rPr>
          <w:bCs/>
          <w:iCs/>
          <w:sz w:val="28"/>
          <w:szCs w:val="28"/>
        </w:rPr>
      </w:pPr>
      <w:r w:rsidRPr="004176EF">
        <w:rPr>
          <w:color w:val="000000"/>
          <w:sz w:val="28"/>
          <w:szCs w:val="28"/>
        </w:rPr>
        <w:t xml:space="preserve">Регистрация </w:t>
      </w:r>
      <w:r w:rsidRPr="004176EF">
        <w:rPr>
          <w:bCs/>
          <w:iCs/>
          <w:sz w:val="28"/>
          <w:szCs w:val="28"/>
        </w:rPr>
        <w:t>решени</w:t>
      </w:r>
      <w:r>
        <w:rPr>
          <w:bCs/>
          <w:iCs/>
          <w:sz w:val="28"/>
          <w:szCs w:val="28"/>
        </w:rPr>
        <w:t>й</w:t>
      </w:r>
      <w:r w:rsidRPr="004176EF">
        <w:rPr>
          <w:bCs/>
          <w:iCs/>
          <w:sz w:val="28"/>
          <w:szCs w:val="28"/>
        </w:rPr>
        <w:t xml:space="preserve"> собрания (конференции) граждан о внесении изменений и дополнений в устав (далее – решение собрания (конференции) граждан) осуществляется в соответствии с настоящим Порядком, установленном для регистрации устава.</w:t>
      </w:r>
    </w:p>
    <w:p w:rsidR="0076003D" w:rsidRPr="004176EF" w:rsidRDefault="0076003D" w:rsidP="0076003D">
      <w:pPr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6C2020">
        <w:rPr>
          <w:sz w:val="28"/>
          <w:szCs w:val="28"/>
        </w:rPr>
        <w:t xml:space="preserve">2. Документы для регистрации </w:t>
      </w:r>
      <w:r w:rsidRPr="006C2020">
        <w:rPr>
          <w:color w:val="000000"/>
          <w:sz w:val="28"/>
          <w:szCs w:val="28"/>
        </w:rPr>
        <w:t>устава</w:t>
      </w:r>
      <w:r w:rsidRPr="006C2020">
        <w:rPr>
          <w:sz w:val="28"/>
          <w:szCs w:val="28"/>
        </w:rPr>
        <w:t xml:space="preserve"> представляются </w:t>
      </w:r>
      <w:r>
        <w:rPr>
          <w:sz w:val="28"/>
          <w:szCs w:val="28"/>
        </w:rPr>
        <w:t xml:space="preserve">в аппарат Совета депутатов </w:t>
      </w:r>
      <w:r w:rsidRPr="006C2020">
        <w:rPr>
          <w:sz w:val="28"/>
          <w:szCs w:val="28"/>
        </w:rPr>
        <w:t xml:space="preserve">председателем </w:t>
      </w:r>
      <w:r>
        <w:rPr>
          <w:sz w:val="28"/>
          <w:szCs w:val="28"/>
        </w:rPr>
        <w:t xml:space="preserve">ТОС </w:t>
      </w:r>
      <w:r w:rsidRPr="006C2020">
        <w:rPr>
          <w:sz w:val="28"/>
          <w:szCs w:val="28"/>
        </w:rPr>
        <w:t xml:space="preserve">или лицом, уполномоченным председателем (далее – заявитель), в течение пятнадцати дней со дня принятия устава. </w:t>
      </w:r>
    </w:p>
    <w:p w:rsidR="0076003D" w:rsidRPr="004176EF" w:rsidRDefault="0076003D" w:rsidP="00760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76EF">
        <w:rPr>
          <w:rFonts w:ascii="Times New Roman" w:hAnsi="Times New Roman" w:cs="Times New Roman"/>
          <w:sz w:val="28"/>
          <w:szCs w:val="28"/>
        </w:rPr>
        <w:t>. Для регистрации устава представляются следующие документы:</w:t>
      </w:r>
    </w:p>
    <w:p w:rsidR="0076003D" w:rsidRPr="004176EF" w:rsidRDefault="0076003D" w:rsidP="0076003D">
      <w:pPr>
        <w:ind w:firstLine="720"/>
        <w:jc w:val="both"/>
        <w:rPr>
          <w:b/>
          <w:color w:val="000000"/>
          <w:sz w:val="28"/>
          <w:szCs w:val="28"/>
        </w:rPr>
      </w:pPr>
      <w:r w:rsidRPr="004176E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Pr="004176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4176EF">
        <w:rPr>
          <w:color w:val="000000"/>
          <w:sz w:val="28"/>
          <w:szCs w:val="28"/>
        </w:rPr>
        <w:t>апрос</w:t>
      </w:r>
      <w:r>
        <w:rPr>
          <w:color w:val="000000"/>
          <w:sz w:val="28"/>
          <w:szCs w:val="28"/>
        </w:rPr>
        <w:t>;</w:t>
      </w:r>
      <w:r w:rsidRPr="004176EF">
        <w:rPr>
          <w:b/>
          <w:color w:val="000000"/>
          <w:sz w:val="28"/>
          <w:szCs w:val="28"/>
        </w:rPr>
        <w:t xml:space="preserve"> </w:t>
      </w:r>
    </w:p>
    <w:p w:rsidR="0076003D" w:rsidRPr="004176EF" w:rsidRDefault="0076003D" w:rsidP="0076003D">
      <w:pPr>
        <w:ind w:firstLine="720"/>
        <w:jc w:val="both"/>
        <w:rPr>
          <w:color w:val="000000"/>
          <w:sz w:val="28"/>
          <w:szCs w:val="28"/>
        </w:rPr>
      </w:pPr>
      <w:r w:rsidRPr="004176E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Pr="004176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4176EF">
        <w:rPr>
          <w:rStyle w:val="apple-style-span"/>
          <w:color w:val="000000"/>
          <w:sz w:val="28"/>
          <w:szCs w:val="28"/>
        </w:rPr>
        <w:t xml:space="preserve">окумент, удостоверяющий личность </w:t>
      </w:r>
      <w:r>
        <w:rPr>
          <w:rStyle w:val="apple-style-span"/>
          <w:color w:val="000000"/>
          <w:sz w:val="28"/>
          <w:szCs w:val="28"/>
        </w:rPr>
        <w:t>заявителя</w:t>
      </w:r>
      <w:r w:rsidRPr="004176EF">
        <w:rPr>
          <w:sz w:val="28"/>
          <w:szCs w:val="28"/>
        </w:rPr>
        <w:t>;</w:t>
      </w:r>
    </w:p>
    <w:p w:rsidR="0076003D" w:rsidRPr="004176EF" w:rsidRDefault="0076003D" w:rsidP="0076003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</w:t>
      </w:r>
      <w:r w:rsidRPr="004176EF">
        <w:rPr>
          <w:color w:val="000000"/>
          <w:sz w:val="28"/>
          <w:szCs w:val="28"/>
        </w:rPr>
        <w:t>став</w:t>
      </w:r>
      <w:r>
        <w:rPr>
          <w:color w:val="000000"/>
          <w:sz w:val="28"/>
          <w:szCs w:val="28"/>
        </w:rPr>
        <w:t xml:space="preserve">, прошитый, </w:t>
      </w:r>
      <w:r w:rsidRPr="004176EF">
        <w:rPr>
          <w:color w:val="000000"/>
          <w:sz w:val="28"/>
          <w:szCs w:val="28"/>
        </w:rPr>
        <w:t>пронумерованны</w:t>
      </w:r>
      <w:r>
        <w:rPr>
          <w:color w:val="000000"/>
          <w:sz w:val="28"/>
          <w:szCs w:val="28"/>
        </w:rPr>
        <w:t>й</w:t>
      </w:r>
      <w:r w:rsidRPr="004176EF">
        <w:rPr>
          <w:color w:val="000000"/>
          <w:sz w:val="28"/>
          <w:szCs w:val="28"/>
        </w:rPr>
        <w:t xml:space="preserve"> и заверенный подписью председателя </w:t>
      </w:r>
      <w:r>
        <w:rPr>
          <w:color w:val="000000"/>
          <w:sz w:val="28"/>
          <w:szCs w:val="28"/>
        </w:rPr>
        <w:t xml:space="preserve">ТОС, </w:t>
      </w:r>
      <w:r w:rsidRPr="004176EF">
        <w:rPr>
          <w:color w:val="000000"/>
          <w:sz w:val="28"/>
          <w:szCs w:val="28"/>
        </w:rPr>
        <w:t>в двух экземплярах, а также в электронном виде;</w:t>
      </w:r>
    </w:p>
    <w:p w:rsidR="0076003D" w:rsidRDefault="0076003D" w:rsidP="00760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417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176EF">
        <w:rPr>
          <w:rFonts w:ascii="Times New Roman" w:hAnsi="Times New Roman" w:cs="Times New Roman"/>
          <w:color w:val="000000"/>
          <w:sz w:val="28"/>
          <w:szCs w:val="28"/>
        </w:rPr>
        <w:t>опия п</w:t>
      </w:r>
      <w:r w:rsidRPr="004176EF">
        <w:rPr>
          <w:rFonts w:ascii="Times New Roman" w:hAnsi="Times New Roman" w:cs="Times New Roman"/>
          <w:sz w:val="28"/>
          <w:szCs w:val="28"/>
        </w:rPr>
        <w:t>ротокола собрания (конференции) граждан, на котором был принят устав (</w:t>
      </w:r>
      <w:r>
        <w:rPr>
          <w:rFonts w:ascii="Times New Roman" w:hAnsi="Times New Roman" w:cs="Times New Roman"/>
          <w:sz w:val="28"/>
          <w:szCs w:val="28"/>
        </w:rPr>
        <w:t>копия протокола прошивается,</w:t>
      </w:r>
      <w:r w:rsidRPr="004176EF">
        <w:rPr>
          <w:rFonts w:ascii="Times New Roman" w:hAnsi="Times New Roman" w:cs="Times New Roman"/>
          <w:color w:val="000000"/>
          <w:sz w:val="28"/>
          <w:szCs w:val="28"/>
        </w:rPr>
        <w:t xml:space="preserve"> пронумеров</w:t>
      </w:r>
      <w:r>
        <w:rPr>
          <w:rFonts w:ascii="Times New Roman" w:hAnsi="Times New Roman" w:cs="Times New Roman"/>
          <w:color w:val="000000"/>
          <w:sz w:val="28"/>
          <w:szCs w:val="28"/>
        </w:rPr>
        <w:t>ывается</w:t>
      </w:r>
      <w:r w:rsidRPr="004176EF">
        <w:rPr>
          <w:rFonts w:ascii="Times New Roman" w:hAnsi="Times New Roman" w:cs="Times New Roman"/>
          <w:color w:val="000000"/>
          <w:sz w:val="28"/>
          <w:szCs w:val="28"/>
        </w:rPr>
        <w:t xml:space="preserve"> и завер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яется </w:t>
      </w:r>
      <w:r w:rsidRPr="004176EF">
        <w:rPr>
          <w:rFonts w:ascii="Times New Roman" w:hAnsi="Times New Roman" w:cs="Times New Roman"/>
          <w:color w:val="000000"/>
          <w:sz w:val="28"/>
          <w:szCs w:val="28"/>
        </w:rPr>
        <w:t xml:space="preserve">подписью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ТОС</w:t>
      </w:r>
      <w:r w:rsidRPr="004176E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176EF">
        <w:rPr>
          <w:rFonts w:ascii="Times New Roman" w:hAnsi="Times New Roman" w:cs="Times New Roman"/>
          <w:sz w:val="28"/>
          <w:szCs w:val="28"/>
        </w:rPr>
        <w:t>.</w:t>
      </w:r>
    </w:p>
    <w:p w:rsidR="0076003D" w:rsidRPr="001162E6" w:rsidRDefault="0076003D" w:rsidP="0076003D">
      <w:pPr>
        <w:ind w:firstLine="709"/>
        <w:jc w:val="both"/>
        <w:outlineLvl w:val="1"/>
        <w:rPr>
          <w:sz w:val="28"/>
          <w:szCs w:val="28"/>
        </w:rPr>
      </w:pPr>
      <w:r w:rsidRPr="001162E6">
        <w:rPr>
          <w:sz w:val="28"/>
          <w:szCs w:val="28"/>
        </w:rPr>
        <w:t xml:space="preserve">5) копия протокола собрания (конференции) граждан, на котором был избран председатель </w:t>
      </w:r>
      <w:r>
        <w:rPr>
          <w:sz w:val="28"/>
          <w:szCs w:val="28"/>
        </w:rPr>
        <w:t xml:space="preserve">ТОС </w:t>
      </w:r>
      <w:r w:rsidRPr="001162E6">
        <w:rPr>
          <w:sz w:val="28"/>
          <w:szCs w:val="28"/>
        </w:rPr>
        <w:t xml:space="preserve"> (копия протокола прошивается, пронумеровывается и заверяется подписью председателя </w:t>
      </w:r>
      <w:r>
        <w:rPr>
          <w:sz w:val="28"/>
          <w:szCs w:val="28"/>
        </w:rPr>
        <w:t>ТОС</w:t>
      </w:r>
      <w:r w:rsidRPr="001162E6">
        <w:rPr>
          <w:sz w:val="28"/>
          <w:szCs w:val="28"/>
        </w:rPr>
        <w:t>);</w:t>
      </w:r>
    </w:p>
    <w:p w:rsidR="0076003D" w:rsidRPr="004176EF" w:rsidRDefault="0076003D" w:rsidP="0076003D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1162E6">
        <w:rPr>
          <w:sz w:val="28"/>
          <w:szCs w:val="28"/>
        </w:rPr>
        <w:t>6) документ, подтверждающий полномочия представителя заявителя.</w:t>
      </w:r>
    </w:p>
    <w:p w:rsidR="0076003D" w:rsidRPr="004176EF" w:rsidRDefault="0076003D" w:rsidP="00760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176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76EF">
        <w:rPr>
          <w:color w:val="000000"/>
          <w:sz w:val="28"/>
          <w:szCs w:val="28"/>
        </w:rPr>
        <w:t xml:space="preserve"> </w:t>
      </w:r>
      <w:r w:rsidRPr="004176EF">
        <w:rPr>
          <w:rFonts w:ascii="Times New Roman" w:hAnsi="Times New Roman" w:cs="Times New Roman"/>
          <w:sz w:val="28"/>
          <w:szCs w:val="28"/>
        </w:rPr>
        <w:t>Для регистрации решения собрания (конференции) граждан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4176EF">
        <w:rPr>
          <w:rFonts w:ascii="Times New Roman" w:hAnsi="Times New Roman" w:cs="Times New Roman"/>
          <w:sz w:val="28"/>
          <w:szCs w:val="28"/>
        </w:rPr>
        <w:t>:</w:t>
      </w:r>
    </w:p>
    <w:p w:rsidR="0076003D" w:rsidRPr="004176EF" w:rsidRDefault="0076003D" w:rsidP="007600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176E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176EF">
        <w:rPr>
          <w:sz w:val="28"/>
          <w:szCs w:val="28"/>
        </w:rPr>
        <w:t>апрос</w:t>
      </w:r>
      <w:r>
        <w:rPr>
          <w:sz w:val="28"/>
          <w:szCs w:val="28"/>
        </w:rPr>
        <w:t>;</w:t>
      </w:r>
    </w:p>
    <w:p w:rsidR="0076003D" w:rsidRPr="004176EF" w:rsidRDefault="0076003D" w:rsidP="0076003D">
      <w:pPr>
        <w:ind w:firstLine="720"/>
        <w:jc w:val="both"/>
        <w:rPr>
          <w:sz w:val="28"/>
          <w:szCs w:val="28"/>
        </w:rPr>
      </w:pPr>
      <w:r w:rsidRPr="004176EF">
        <w:rPr>
          <w:sz w:val="28"/>
          <w:szCs w:val="28"/>
        </w:rPr>
        <w:t>2</w:t>
      </w:r>
      <w:r>
        <w:rPr>
          <w:sz w:val="28"/>
          <w:szCs w:val="28"/>
        </w:rPr>
        <w:t>) д</w:t>
      </w:r>
      <w:r w:rsidRPr="004176EF">
        <w:rPr>
          <w:rStyle w:val="apple-style-span"/>
          <w:color w:val="000000"/>
          <w:sz w:val="28"/>
          <w:szCs w:val="28"/>
        </w:rPr>
        <w:t xml:space="preserve">окумент, удостоверяющий личность </w:t>
      </w:r>
      <w:r>
        <w:rPr>
          <w:rStyle w:val="apple-style-span"/>
          <w:color w:val="000000"/>
          <w:sz w:val="28"/>
          <w:szCs w:val="28"/>
        </w:rPr>
        <w:t>заявителя</w:t>
      </w:r>
      <w:r w:rsidRPr="004176EF">
        <w:rPr>
          <w:sz w:val="28"/>
          <w:szCs w:val="28"/>
        </w:rPr>
        <w:t>;</w:t>
      </w:r>
    </w:p>
    <w:p w:rsidR="0076003D" w:rsidRPr="004176EF" w:rsidRDefault="0076003D" w:rsidP="0076003D">
      <w:pPr>
        <w:ind w:firstLine="720"/>
        <w:jc w:val="both"/>
        <w:rPr>
          <w:sz w:val="28"/>
          <w:szCs w:val="28"/>
        </w:rPr>
      </w:pPr>
      <w:r w:rsidRPr="004176EF">
        <w:rPr>
          <w:sz w:val="28"/>
          <w:szCs w:val="28"/>
        </w:rPr>
        <w:t>3</w:t>
      </w:r>
      <w:r>
        <w:rPr>
          <w:sz w:val="28"/>
          <w:szCs w:val="28"/>
        </w:rPr>
        <w:t>) з</w:t>
      </w:r>
      <w:r w:rsidRPr="004176EF">
        <w:rPr>
          <w:sz w:val="28"/>
          <w:szCs w:val="28"/>
        </w:rPr>
        <w:t>арегистрированный у</w:t>
      </w:r>
      <w:r w:rsidRPr="004176EF">
        <w:rPr>
          <w:color w:val="000000"/>
          <w:sz w:val="28"/>
          <w:szCs w:val="28"/>
        </w:rPr>
        <w:t xml:space="preserve">став </w:t>
      </w:r>
      <w:r>
        <w:rPr>
          <w:color w:val="000000"/>
          <w:sz w:val="28"/>
          <w:szCs w:val="28"/>
        </w:rPr>
        <w:t>ТОС</w:t>
      </w:r>
      <w:r w:rsidRPr="004176EF">
        <w:rPr>
          <w:color w:val="000000"/>
          <w:sz w:val="28"/>
          <w:szCs w:val="28"/>
        </w:rPr>
        <w:t xml:space="preserve"> </w:t>
      </w:r>
      <w:r w:rsidRPr="004176EF">
        <w:rPr>
          <w:sz w:val="28"/>
          <w:szCs w:val="28"/>
        </w:rPr>
        <w:t>в одном экземпляре;</w:t>
      </w:r>
    </w:p>
    <w:p w:rsidR="0076003D" w:rsidRPr="004176EF" w:rsidRDefault="0076003D" w:rsidP="0076003D">
      <w:pPr>
        <w:ind w:firstLine="709"/>
        <w:jc w:val="both"/>
        <w:rPr>
          <w:sz w:val="28"/>
          <w:szCs w:val="28"/>
        </w:rPr>
      </w:pPr>
      <w:r w:rsidRPr="004176EF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4176E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176EF">
        <w:rPr>
          <w:sz w:val="28"/>
          <w:szCs w:val="28"/>
        </w:rPr>
        <w:t>ешение собрания (конференции) граждан</w:t>
      </w:r>
      <w:r>
        <w:rPr>
          <w:sz w:val="28"/>
          <w:szCs w:val="28"/>
        </w:rPr>
        <w:t xml:space="preserve">, прошитое, </w:t>
      </w:r>
      <w:r w:rsidRPr="004176EF">
        <w:rPr>
          <w:color w:val="000000"/>
          <w:sz w:val="28"/>
          <w:szCs w:val="28"/>
        </w:rPr>
        <w:t>пронумерованн</w:t>
      </w:r>
      <w:r>
        <w:rPr>
          <w:color w:val="000000"/>
          <w:sz w:val="28"/>
          <w:szCs w:val="28"/>
        </w:rPr>
        <w:t xml:space="preserve">ое </w:t>
      </w:r>
      <w:r w:rsidRPr="004176E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176EF">
        <w:rPr>
          <w:color w:val="000000"/>
          <w:sz w:val="28"/>
          <w:szCs w:val="28"/>
        </w:rPr>
        <w:t xml:space="preserve">заверенное подписью председателя </w:t>
      </w:r>
      <w:r>
        <w:rPr>
          <w:color w:val="000000"/>
          <w:sz w:val="28"/>
          <w:szCs w:val="28"/>
        </w:rPr>
        <w:t>ТОС,</w:t>
      </w:r>
      <w:r w:rsidRPr="004176EF">
        <w:rPr>
          <w:color w:val="000000"/>
          <w:sz w:val="28"/>
          <w:szCs w:val="28"/>
        </w:rPr>
        <w:t xml:space="preserve"> </w:t>
      </w:r>
      <w:r w:rsidRPr="004176EF">
        <w:rPr>
          <w:sz w:val="28"/>
          <w:szCs w:val="28"/>
        </w:rPr>
        <w:t>в двух экземплярах, а также в электронном виде;</w:t>
      </w:r>
    </w:p>
    <w:p w:rsidR="0076003D" w:rsidRDefault="0076003D" w:rsidP="0076003D">
      <w:pPr>
        <w:ind w:firstLine="840"/>
        <w:jc w:val="both"/>
        <w:rPr>
          <w:sz w:val="28"/>
          <w:szCs w:val="28"/>
        </w:rPr>
      </w:pPr>
      <w:r w:rsidRPr="004176EF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4176EF">
        <w:rPr>
          <w:sz w:val="28"/>
          <w:szCs w:val="28"/>
        </w:rPr>
        <w:t xml:space="preserve"> </w:t>
      </w:r>
      <w:r w:rsidRPr="001B2E1D">
        <w:rPr>
          <w:sz w:val="28"/>
          <w:szCs w:val="28"/>
        </w:rPr>
        <w:t>копия протокола собрания (конференции) граждан, на котором было принято указанное решение</w:t>
      </w:r>
      <w:r w:rsidRPr="001B2E1D">
        <w:rPr>
          <w:i/>
          <w:sz w:val="28"/>
          <w:szCs w:val="28"/>
        </w:rPr>
        <w:t xml:space="preserve"> </w:t>
      </w:r>
      <w:r w:rsidRPr="001B2E1D">
        <w:rPr>
          <w:sz w:val="28"/>
          <w:szCs w:val="28"/>
        </w:rPr>
        <w:t xml:space="preserve">(копия протокола прошивается, пронумеровывается и заверяется подписью председателя </w:t>
      </w:r>
      <w:r>
        <w:rPr>
          <w:sz w:val="28"/>
          <w:szCs w:val="28"/>
        </w:rPr>
        <w:t>ТОС</w:t>
      </w:r>
      <w:r w:rsidRPr="001B2E1D">
        <w:rPr>
          <w:sz w:val="28"/>
          <w:szCs w:val="28"/>
        </w:rPr>
        <w:t>);</w:t>
      </w:r>
    </w:p>
    <w:p w:rsidR="0076003D" w:rsidRPr="001B2E1D" w:rsidRDefault="0076003D" w:rsidP="0076003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B2E1D">
        <w:rPr>
          <w:sz w:val="28"/>
          <w:szCs w:val="28"/>
        </w:rPr>
        <w:t xml:space="preserve">копия протокола собрания (конференции) граждан, на котором был избран председатель </w:t>
      </w:r>
      <w:r>
        <w:rPr>
          <w:sz w:val="28"/>
          <w:szCs w:val="28"/>
        </w:rPr>
        <w:t>ТОС</w:t>
      </w:r>
      <w:r w:rsidRPr="001B2E1D">
        <w:rPr>
          <w:sz w:val="28"/>
          <w:szCs w:val="28"/>
        </w:rPr>
        <w:t xml:space="preserve"> (копия протокола прошивается, пронумеровывается и заверяется подписью председателя </w:t>
      </w:r>
      <w:r>
        <w:rPr>
          <w:sz w:val="28"/>
          <w:szCs w:val="28"/>
        </w:rPr>
        <w:t>ТОС</w:t>
      </w:r>
      <w:r w:rsidRPr="001B2E1D">
        <w:rPr>
          <w:sz w:val="28"/>
          <w:szCs w:val="28"/>
        </w:rPr>
        <w:t>);</w:t>
      </w:r>
    </w:p>
    <w:p w:rsidR="0076003D" w:rsidRDefault="0076003D" w:rsidP="0076003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1B2E1D">
        <w:rPr>
          <w:sz w:val="28"/>
          <w:szCs w:val="28"/>
        </w:rPr>
        <w:t>) документ, подтверждающий полномочия представителя заявителя</w:t>
      </w:r>
      <w:r>
        <w:rPr>
          <w:sz w:val="28"/>
          <w:szCs w:val="28"/>
        </w:rPr>
        <w:t>.</w:t>
      </w:r>
    </w:p>
    <w:p w:rsidR="0076003D" w:rsidRPr="001B2E1D" w:rsidRDefault="0076003D" w:rsidP="0076003D">
      <w:pPr>
        <w:adjustRightInd w:val="0"/>
        <w:ind w:firstLine="840"/>
        <w:jc w:val="both"/>
        <w:rPr>
          <w:color w:val="000000"/>
          <w:sz w:val="28"/>
          <w:szCs w:val="28"/>
        </w:rPr>
      </w:pPr>
      <w:r w:rsidRPr="001B2E1D">
        <w:rPr>
          <w:sz w:val="28"/>
          <w:szCs w:val="28"/>
        </w:rPr>
        <w:t xml:space="preserve">5. </w:t>
      </w:r>
      <w:r w:rsidR="00FE07A1">
        <w:rPr>
          <w:sz w:val="28"/>
          <w:szCs w:val="28"/>
        </w:rPr>
        <w:t xml:space="preserve">Устав подлежит </w:t>
      </w:r>
      <w:r w:rsidRPr="001B2E1D">
        <w:rPr>
          <w:sz w:val="28"/>
          <w:szCs w:val="28"/>
        </w:rPr>
        <w:t xml:space="preserve">регистрации </w:t>
      </w:r>
      <w:r w:rsidR="00FE07A1">
        <w:rPr>
          <w:sz w:val="28"/>
          <w:szCs w:val="28"/>
        </w:rPr>
        <w:t xml:space="preserve">в течение </w:t>
      </w:r>
      <w:r w:rsidRPr="001B2E1D">
        <w:rPr>
          <w:color w:val="000000"/>
          <w:sz w:val="28"/>
          <w:szCs w:val="28"/>
        </w:rPr>
        <w:t>30 дней после дня регистрации документов, указанных в пункте 3 или пункте 4 настоящего Порядка.</w:t>
      </w:r>
    </w:p>
    <w:p w:rsidR="0076003D" w:rsidRPr="001B2E1D" w:rsidRDefault="0076003D" w:rsidP="0076003D">
      <w:pPr>
        <w:adjustRightInd w:val="0"/>
        <w:ind w:firstLine="840"/>
        <w:jc w:val="both"/>
        <w:rPr>
          <w:color w:val="000000"/>
          <w:sz w:val="28"/>
          <w:szCs w:val="28"/>
        </w:rPr>
      </w:pPr>
      <w:r w:rsidRPr="001B2E1D">
        <w:rPr>
          <w:color w:val="000000"/>
          <w:sz w:val="28"/>
          <w:szCs w:val="28"/>
        </w:rPr>
        <w:t xml:space="preserve">6. Регистрация устава осуществляется аппаратом Совета депутатов в соответствии с утвержденным аппаратом Совета депутатов </w:t>
      </w:r>
      <w:r w:rsidRPr="001B2E1D">
        <w:rPr>
          <w:sz w:val="28"/>
          <w:szCs w:val="28"/>
        </w:rPr>
        <w:t>Административным регламентом предоставления муниципальной услуги «Регистрация уставов территориального общественного самоуправления».</w:t>
      </w:r>
    </w:p>
    <w:p w:rsidR="0076003D" w:rsidRPr="00883865" w:rsidRDefault="0076003D" w:rsidP="0076003D">
      <w:pPr>
        <w:adjustRightInd w:val="0"/>
        <w:ind w:firstLine="840"/>
        <w:jc w:val="both"/>
        <w:rPr>
          <w:sz w:val="28"/>
          <w:szCs w:val="28"/>
        </w:rPr>
      </w:pPr>
      <w:r w:rsidRPr="00883865">
        <w:rPr>
          <w:sz w:val="28"/>
          <w:szCs w:val="28"/>
        </w:rPr>
        <w:t xml:space="preserve">7. </w:t>
      </w:r>
      <w:r w:rsidRPr="00883865">
        <w:rPr>
          <w:color w:val="000000"/>
          <w:sz w:val="28"/>
          <w:szCs w:val="28"/>
        </w:rPr>
        <w:t>Аппарат Совета депутатов</w:t>
      </w:r>
      <w:r w:rsidRPr="00883865">
        <w:rPr>
          <w:sz w:val="28"/>
          <w:szCs w:val="28"/>
        </w:rPr>
        <w:t>:</w:t>
      </w:r>
    </w:p>
    <w:p w:rsidR="0076003D" w:rsidRPr="00883865" w:rsidRDefault="0076003D" w:rsidP="0076003D">
      <w:pPr>
        <w:adjustRightInd w:val="0"/>
        <w:ind w:firstLine="840"/>
        <w:jc w:val="both"/>
        <w:rPr>
          <w:sz w:val="28"/>
          <w:szCs w:val="28"/>
        </w:rPr>
      </w:pPr>
      <w:r w:rsidRPr="00883865">
        <w:rPr>
          <w:sz w:val="28"/>
          <w:szCs w:val="28"/>
        </w:rPr>
        <w:t xml:space="preserve">1) проверяет соответствие устава Конституции Российской Федерации, федеральным законам, законам города Москвы, Уставу муниципального округа </w:t>
      </w:r>
      <w:r>
        <w:rPr>
          <w:sz w:val="28"/>
          <w:szCs w:val="28"/>
        </w:rPr>
        <w:t>Донской</w:t>
      </w:r>
      <w:r w:rsidRPr="00883865">
        <w:rPr>
          <w:sz w:val="28"/>
          <w:szCs w:val="28"/>
        </w:rPr>
        <w:t>;</w:t>
      </w:r>
    </w:p>
    <w:p w:rsidR="0076003D" w:rsidRPr="00883865" w:rsidRDefault="0076003D" w:rsidP="0076003D">
      <w:pPr>
        <w:adjustRightInd w:val="0"/>
        <w:ind w:firstLine="840"/>
        <w:jc w:val="both"/>
        <w:rPr>
          <w:sz w:val="28"/>
          <w:szCs w:val="28"/>
        </w:rPr>
      </w:pPr>
      <w:r w:rsidRPr="00883865">
        <w:rPr>
          <w:sz w:val="28"/>
          <w:szCs w:val="28"/>
        </w:rPr>
        <w:t>2) проверяет правомочность собрания (конференции) граждан, на котором был принят устав;</w:t>
      </w:r>
    </w:p>
    <w:p w:rsidR="0076003D" w:rsidRPr="00883865" w:rsidRDefault="0076003D" w:rsidP="0076003D">
      <w:pPr>
        <w:adjustRightInd w:val="0"/>
        <w:ind w:firstLine="840"/>
        <w:jc w:val="both"/>
        <w:rPr>
          <w:sz w:val="28"/>
          <w:szCs w:val="28"/>
        </w:rPr>
      </w:pPr>
      <w:r w:rsidRPr="00883865">
        <w:rPr>
          <w:sz w:val="28"/>
          <w:szCs w:val="28"/>
        </w:rPr>
        <w:t>3) присваивает уставу, решению регистрационный номер;</w:t>
      </w:r>
    </w:p>
    <w:p w:rsidR="0076003D" w:rsidRPr="00883865" w:rsidRDefault="0076003D" w:rsidP="0076003D">
      <w:pPr>
        <w:adjustRightInd w:val="0"/>
        <w:ind w:firstLine="840"/>
        <w:jc w:val="both"/>
        <w:rPr>
          <w:sz w:val="28"/>
          <w:szCs w:val="28"/>
        </w:rPr>
      </w:pPr>
      <w:r w:rsidRPr="00883865">
        <w:rPr>
          <w:sz w:val="28"/>
          <w:szCs w:val="28"/>
        </w:rPr>
        <w:t>4) выдает свидетельство о регистрации устава, форма которого определяется Советом депутатов.</w:t>
      </w:r>
    </w:p>
    <w:p w:rsidR="0076003D" w:rsidRPr="00883865" w:rsidRDefault="0076003D" w:rsidP="0076003D">
      <w:pPr>
        <w:adjustRightInd w:val="0"/>
        <w:ind w:firstLine="840"/>
        <w:jc w:val="both"/>
        <w:rPr>
          <w:sz w:val="28"/>
          <w:szCs w:val="28"/>
        </w:rPr>
      </w:pPr>
      <w:r w:rsidRPr="00883865">
        <w:rPr>
          <w:sz w:val="28"/>
          <w:szCs w:val="28"/>
        </w:rPr>
        <w:t>Свидетельство о регистрации решения собрания (конференции) граждан не выдается.</w:t>
      </w:r>
    </w:p>
    <w:p w:rsidR="0076003D" w:rsidRPr="00883865" w:rsidRDefault="0076003D" w:rsidP="0076003D">
      <w:pPr>
        <w:adjustRightInd w:val="0"/>
        <w:ind w:firstLine="840"/>
        <w:jc w:val="both"/>
        <w:rPr>
          <w:sz w:val="28"/>
          <w:szCs w:val="28"/>
        </w:rPr>
      </w:pPr>
      <w:r w:rsidRPr="00883865">
        <w:rPr>
          <w:sz w:val="28"/>
          <w:szCs w:val="28"/>
        </w:rPr>
        <w:t xml:space="preserve">8. По результатам рассмотрения документов, представленных для регистрации устава, решения собрания (конференции) граждан, </w:t>
      </w:r>
      <w:r w:rsidRPr="00883865">
        <w:rPr>
          <w:color w:val="000000"/>
          <w:sz w:val="28"/>
          <w:szCs w:val="28"/>
        </w:rPr>
        <w:t>аппарат Совета депутатов</w:t>
      </w:r>
      <w:r w:rsidRPr="00883865">
        <w:rPr>
          <w:sz w:val="28"/>
          <w:szCs w:val="28"/>
        </w:rPr>
        <w:t xml:space="preserve"> принимает решение о регистрации или об отказе в регистрации. Решение об отказе должно быть мотивированным.</w:t>
      </w:r>
    </w:p>
    <w:p w:rsidR="0076003D" w:rsidRPr="00883865" w:rsidRDefault="0076003D" w:rsidP="0076003D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83865">
        <w:rPr>
          <w:rFonts w:ascii="Times New Roman" w:hAnsi="Times New Roman" w:cs="Times New Roman"/>
          <w:sz w:val="28"/>
          <w:szCs w:val="28"/>
        </w:rPr>
        <w:t xml:space="preserve">9. Решение </w:t>
      </w:r>
      <w:r w:rsidRPr="00883865">
        <w:rPr>
          <w:rFonts w:ascii="Times New Roman" w:hAnsi="Times New Roman" w:cs="Times New Roman"/>
          <w:color w:val="000000"/>
          <w:sz w:val="28"/>
          <w:szCs w:val="28"/>
        </w:rPr>
        <w:t>аппарата Совета депутатов</w:t>
      </w:r>
      <w:r w:rsidRPr="00883865">
        <w:rPr>
          <w:rFonts w:ascii="Times New Roman" w:hAnsi="Times New Roman" w:cs="Times New Roman"/>
          <w:sz w:val="28"/>
          <w:szCs w:val="28"/>
        </w:rPr>
        <w:t xml:space="preserve"> об отказе в регистрации устава, решения собрания (конференции) граждан не является препятствием для повторного их представления на регистрацию после устранения причин, указанных в решении.</w:t>
      </w:r>
    </w:p>
    <w:p w:rsidR="0076003D" w:rsidRPr="00883865" w:rsidRDefault="0076003D" w:rsidP="0076003D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83865">
        <w:rPr>
          <w:rFonts w:ascii="Times New Roman" w:hAnsi="Times New Roman" w:cs="Times New Roman"/>
          <w:sz w:val="28"/>
          <w:szCs w:val="28"/>
        </w:rPr>
        <w:t xml:space="preserve">10. Датой регистрации устава считается дата издания постановления </w:t>
      </w:r>
      <w:r w:rsidRPr="00883865">
        <w:rPr>
          <w:rFonts w:ascii="Times New Roman" w:hAnsi="Times New Roman" w:cs="Times New Roman"/>
          <w:color w:val="000000"/>
          <w:sz w:val="28"/>
          <w:szCs w:val="28"/>
        </w:rPr>
        <w:t>аппарата Совета депутатов</w:t>
      </w:r>
      <w:r w:rsidRPr="00883865">
        <w:rPr>
          <w:rFonts w:ascii="Times New Roman" w:hAnsi="Times New Roman" w:cs="Times New Roman"/>
          <w:sz w:val="28"/>
          <w:szCs w:val="28"/>
        </w:rPr>
        <w:t xml:space="preserve"> о его регистрации. </w:t>
      </w:r>
    </w:p>
    <w:p w:rsidR="0076003D" w:rsidRDefault="0076003D" w:rsidP="0076003D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83865">
        <w:rPr>
          <w:rFonts w:ascii="Times New Roman" w:hAnsi="Times New Roman" w:cs="Times New Roman"/>
          <w:sz w:val="28"/>
          <w:szCs w:val="28"/>
        </w:rPr>
        <w:t>11. Уставу присваивается регистрационный номер. На титульном листе каждого из двух экземпляров устава делается отметка о регистрации путе</w:t>
      </w:r>
      <w:r w:rsidRPr="00841151">
        <w:rPr>
          <w:rFonts w:ascii="Times New Roman" w:hAnsi="Times New Roman" w:cs="Times New Roman"/>
          <w:sz w:val="28"/>
          <w:szCs w:val="28"/>
        </w:rPr>
        <w:t>м проставления штампа</w:t>
      </w:r>
      <w:r>
        <w:rPr>
          <w:rFonts w:ascii="Times New Roman" w:hAnsi="Times New Roman" w:cs="Times New Roman"/>
          <w:sz w:val="28"/>
          <w:szCs w:val="28"/>
        </w:rPr>
        <w:t>, форма которого определяется Советом депутатов</w:t>
      </w:r>
      <w:r w:rsidRPr="00841151">
        <w:rPr>
          <w:rFonts w:ascii="Times New Roman" w:hAnsi="Times New Roman" w:cs="Times New Roman"/>
          <w:sz w:val="28"/>
          <w:szCs w:val="28"/>
        </w:rPr>
        <w:t>.</w:t>
      </w:r>
    </w:p>
    <w:p w:rsidR="0076003D" w:rsidRPr="002272BD" w:rsidRDefault="0076003D" w:rsidP="0076003D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272BD">
        <w:rPr>
          <w:rFonts w:ascii="Times New Roman" w:hAnsi="Times New Roman" w:cs="Times New Roman"/>
          <w:sz w:val="28"/>
          <w:szCs w:val="28"/>
        </w:rPr>
        <w:t>. Регистрационный номер устава, решения собрания (конференции) граждан представляет собой последовательный ряд арабски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72BD">
        <w:rPr>
          <w:rFonts w:ascii="Times New Roman" w:hAnsi="Times New Roman" w:cs="Times New Roman"/>
          <w:sz w:val="28"/>
          <w:szCs w:val="28"/>
        </w:rPr>
        <w:t xml:space="preserve"> цифр, состоящий из 7 и 8 позиций соответственно:</w:t>
      </w:r>
    </w:p>
    <w:p w:rsidR="0076003D" w:rsidRPr="002272BD" w:rsidRDefault="0076003D" w:rsidP="0076003D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2272BD">
        <w:rPr>
          <w:rFonts w:ascii="Times New Roman" w:hAnsi="Times New Roman" w:cs="Times New Roman"/>
          <w:sz w:val="28"/>
          <w:szCs w:val="28"/>
        </w:rPr>
        <w:t>озиции 1, 2, 3 и 4 – год внесения сведений об уставе, решении собрания (конференции) граждан в реестр (например: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72BD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76003D" w:rsidRDefault="0076003D" w:rsidP="0076003D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2272BD">
        <w:rPr>
          <w:rFonts w:ascii="Times New Roman" w:hAnsi="Times New Roman" w:cs="Times New Roman"/>
          <w:sz w:val="28"/>
          <w:szCs w:val="28"/>
        </w:rPr>
        <w:t>озиции 5, 6 и 7 – порядковый номер устава (например, 001, 002 и т.д.).</w:t>
      </w:r>
    </w:p>
    <w:p w:rsidR="0076003D" w:rsidRPr="00FE21CE" w:rsidRDefault="0076003D" w:rsidP="0076003D">
      <w:pPr>
        <w:pStyle w:val="ConsPlusNormal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DE3AB6">
        <w:rPr>
          <w:rFonts w:ascii="Times New Roman" w:hAnsi="Times New Roman" w:cs="Times New Roman"/>
          <w:sz w:val="28"/>
          <w:szCs w:val="28"/>
        </w:rPr>
        <w:t>озиция 8 – порядковый номер решения собрания (конференции) граждан через дробь «/» от порядкового номера устава (например, 001/1, 001/2 и т.д.).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DE3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03D" w:rsidRPr="001B2E1D" w:rsidRDefault="0076003D" w:rsidP="0076003D">
      <w:pPr>
        <w:ind w:firstLine="840"/>
        <w:jc w:val="both"/>
        <w:rPr>
          <w:sz w:val="28"/>
          <w:szCs w:val="28"/>
        </w:rPr>
      </w:pPr>
    </w:p>
    <w:p w:rsidR="0076003D" w:rsidRPr="004176EF" w:rsidRDefault="0076003D" w:rsidP="0076003D">
      <w:pPr>
        <w:jc w:val="center"/>
        <w:rPr>
          <w:b/>
          <w:color w:val="000000"/>
          <w:sz w:val="28"/>
          <w:szCs w:val="28"/>
        </w:rPr>
      </w:pPr>
    </w:p>
    <w:p w:rsidR="0012445C" w:rsidRDefault="0012445C"/>
    <w:sectPr w:rsidR="0012445C" w:rsidSect="007600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566" w:rsidRDefault="00226566" w:rsidP="0076003D">
      <w:r>
        <w:separator/>
      </w:r>
    </w:p>
  </w:endnote>
  <w:endnote w:type="continuationSeparator" w:id="1">
    <w:p w:rsidR="00226566" w:rsidRDefault="00226566" w:rsidP="00760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566" w:rsidRDefault="00226566" w:rsidP="0076003D">
      <w:r>
        <w:separator/>
      </w:r>
    </w:p>
  </w:footnote>
  <w:footnote w:type="continuationSeparator" w:id="1">
    <w:p w:rsidR="00226566" w:rsidRDefault="00226566" w:rsidP="00760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03D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63FF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08C4"/>
    <w:rsid w:val="002057FB"/>
    <w:rsid w:val="00213D0F"/>
    <w:rsid w:val="00226566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003D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23B5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2793D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A7A1F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07A1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0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6003D"/>
  </w:style>
  <w:style w:type="paragraph" w:styleId="a3">
    <w:name w:val="header"/>
    <w:basedOn w:val="a"/>
    <w:link w:val="a4"/>
    <w:uiPriority w:val="99"/>
    <w:semiHidden/>
    <w:unhideWhenUsed/>
    <w:rsid w:val="00760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0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0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0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2014-02-26T12:46:00Z</dcterms:created>
  <dcterms:modified xsi:type="dcterms:W3CDTF">2014-04-07T07:48:00Z</dcterms:modified>
</cp:coreProperties>
</file>