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9B" w:rsidRPr="00FC249B" w:rsidRDefault="00FC249B" w:rsidP="00FC249B">
      <w:pPr>
        <w:spacing w:after="240"/>
        <w:ind w:left="6917"/>
        <w:jc w:val="center"/>
      </w:pPr>
      <w:r w:rsidRPr="00FC249B">
        <w:t xml:space="preserve">Приложение № </w:t>
      </w:r>
      <w:r w:rsidR="00FE3CDE">
        <w:t>2</w:t>
      </w:r>
      <w:r w:rsidRPr="00FC249B">
        <w:br/>
        <w:t>к приказу Министерства финансов Российской Федерации</w:t>
      </w:r>
      <w:r w:rsidRPr="00FC249B">
        <w:br/>
        <w:t>от 30.12.2020 № 340н</w:t>
      </w:r>
    </w:p>
    <w:p w:rsidR="00FC249B" w:rsidRPr="00F239C7" w:rsidRDefault="00F239C7" w:rsidP="00B4257A">
      <w:pPr>
        <w:jc w:val="center"/>
        <w:rPr>
          <w:b/>
          <w:sz w:val="26"/>
          <w:szCs w:val="26"/>
        </w:rPr>
      </w:pPr>
      <w:r w:rsidRPr="00F239C7">
        <w:rPr>
          <w:b/>
          <w:sz w:val="26"/>
          <w:szCs w:val="26"/>
        </w:rPr>
        <w:t>Заключение по результатам обследования</w:t>
      </w:r>
    </w:p>
    <w:p w:rsidR="00B4257A" w:rsidRDefault="00B91E26" w:rsidP="00B4257A">
      <w:pPr>
        <w:jc w:val="center"/>
        <w:rPr>
          <w:sz w:val="24"/>
          <w:szCs w:val="24"/>
        </w:rPr>
      </w:pPr>
      <w:r>
        <w:rPr>
          <w:sz w:val="24"/>
          <w:szCs w:val="24"/>
        </w:rPr>
        <w:t>Аппарат Совета депутатов муниципального округа Донской</w:t>
      </w:r>
    </w:p>
    <w:p w:rsidR="00B4257A" w:rsidRPr="00F239C7" w:rsidRDefault="00F239C7" w:rsidP="00B91A73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F239C7">
        <w:rPr>
          <w:sz w:val="18"/>
          <w:szCs w:val="18"/>
        </w:rPr>
        <w:t xml:space="preserve">(указывается полное и сокращенное (при наличии) наименование объекта внутреннего государственного (муниципального) финансового контроля (далее </w:t>
      </w:r>
      <w:r>
        <w:rPr>
          <w:sz w:val="18"/>
          <w:szCs w:val="18"/>
        </w:rPr>
        <w:t>–</w:t>
      </w:r>
      <w:r w:rsidRPr="00F239C7">
        <w:rPr>
          <w:sz w:val="18"/>
          <w:szCs w:val="18"/>
        </w:rPr>
        <w:t xml:space="preserve"> объект контроля)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459"/>
        <w:gridCol w:w="198"/>
        <w:gridCol w:w="454"/>
        <w:gridCol w:w="255"/>
        <w:gridCol w:w="1418"/>
        <w:gridCol w:w="397"/>
        <w:gridCol w:w="397"/>
        <w:gridCol w:w="368"/>
      </w:tblGrid>
      <w:tr w:rsidR="00B4257A" w:rsidTr="00B91A73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B91E26" w:rsidP="008F39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  <w:r>
              <w:rPr>
                <w:sz w:val="24"/>
                <w:szCs w:val="24"/>
              </w:rPr>
              <w:t>, Севастопольский пр-т, д.</w:t>
            </w:r>
            <w:proofErr w:type="gramStart"/>
            <w:r>
              <w:rPr>
                <w:sz w:val="24"/>
                <w:szCs w:val="24"/>
              </w:rPr>
              <w:t>1,к.</w:t>
            </w:r>
            <w:proofErr w:type="gramEnd"/>
            <w:r>
              <w:rPr>
                <w:sz w:val="24"/>
                <w:szCs w:val="24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F239C7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B56ACE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AB34BD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B56ACE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B91E26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4257A" w:rsidRPr="00B91A73" w:rsidRDefault="00662CA2" w:rsidP="00B91A73">
      <w:pPr>
        <w:spacing w:after="480"/>
        <w:ind w:right="6804"/>
        <w:jc w:val="center"/>
        <w:rPr>
          <w:sz w:val="18"/>
          <w:szCs w:val="18"/>
        </w:rPr>
      </w:pPr>
      <w:r>
        <w:rPr>
          <w:sz w:val="18"/>
          <w:szCs w:val="18"/>
        </w:rPr>
        <w:t>место составления</w:t>
      </w:r>
    </w:p>
    <w:p w:rsidR="00662CA2" w:rsidRPr="00B91E26" w:rsidRDefault="00662CA2" w:rsidP="00EB6773">
      <w:pPr>
        <w:rPr>
          <w:sz w:val="24"/>
          <w:szCs w:val="24"/>
        </w:rPr>
      </w:pPr>
      <w:r w:rsidRPr="00F239C7">
        <w:rPr>
          <w:sz w:val="24"/>
          <w:szCs w:val="24"/>
        </w:rPr>
        <w:t>Обследование проведено в отношении</w:t>
      </w:r>
      <w:r>
        <w:rPr>
          <w:sz w:val="24"/>
          <w:szCs w:val="24"/>
        </w:rPr>
        <w:t xml:space="preserve">  </w:t>
      </w:r>
      <w:r w:rsidR="00B91E26">
        <w:rPr>
          <w:sz w:val="24"/>
          <w:szCs w:val="24"/>
        </w:rPr>
        <w:t xml:space="preserve">   </w:t>
      </w:r>
      <w:r w:rsidR="00B56ACE">
        <w:rPr>
          <w:sz w:val="24"/>
          <w:szCs w:val="24"/>
        </w:rPr>
        <w:t>заключенных договоров и муниципальных контрактов, оплата выставленных счетов, исполнение бюджетных обязательств.</w:t>
      </w:r>
    </w:p>
    <w:p w:rsidR="00662CA2" w:rsidRPr="00662CA2" w:rsidRDefault="00662CA2" w:rsidP="00662CA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62CA2">
        <w:rPr>
          <w:sz w:val="18"/>
          <w:szCs w:val="18"/>
        </w:rPr>
        <w:t xml:space="preserve">(указывается сфера деятельности объекта контроля, в отношении которой осуществлялись действия по анализу и оценке для определения ее состояния (в соответствии с приказом (распоряжением) органа внутреннего государственного (муниципального) финансового контроля (далее </w:t>
      </w:r>
      <w:r>
        <w:rPr>
          <w:sz w:val="18"/>
          <w:szCs w:val="18"/>
        </w:rPr>
        <w:t>–</w:t>
      </w:r>
      <w:r w:rsidRPr="00662CA2">
        <w:rPr>
          <w:sz w:val="18"/>
          <w:szCs w:val="18"/>
        </w:rPr>
        <w:t xml:space="preserve"> орган контроля) о назначении обследования)</w:t>
      </w:r>
    </w:p>
    <w:p w:rsidR="00662CA2" w:rsidRDefault="00662CA2" w:rsidP="00662CA2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 </w:t>
      </w:r>
      <w:r w:rsidR="00B91E26">
        <w:rPr>
          <w:sz w:val="24"/>
          <w:szCs w:val="24"/>
        </w:rPr>
        <w:t>аппарате</w:t>
      </w:r>
      <w:proofErr w:type="gramEnd"/>
      <w:r w:rsidR="00B91E26">
        <w:rPr>
          <w:sz w:val="24"/>
          <w:szCs w:val="24"/>
        </w:rPr>
        <w:t xml:space="preserve"> Совета депутатов муниципального округа Донской</w:t>
      </w:r>
      <w:r>
        <w:rPr>
          <w:sz w:val="24"/>
          <w:szCs w:val="24"/>
        </w:rPr>
        <w:tab/>
        <w:t>.</w:t>
      </w:r>
    </w:p>
    <w:p w:rsidR="00662CA2" w:rsidRPr="00662CA2" w:rsidRDefault="00662CA2" w:rsidP="00824817">
      <w:pPr>
        <w:pBdr>
          <w:top w:val="single" w:sz="4" w:space="1" w:color="auto"/>
        </w:pBdr>
        <w:spacing w:after="240"/>
        <w:ind w:left="227" w:right="113"/>
        <w:jc w:val="center"/>
        <w:rPr>
          <w:sz w:val="18"/>
          <w:szCs w:val="18"/>
        </w:rPr>
      </w:pPr>
      <w:r w:rsidRPr="00662CA2">
        <w:rPr>
          <w:sz w:val="18"/>
          <w:szCs w:val="18"/>
        </w:rPr>
        <w:t>(наименование объекта контроля)</w:t>
      </w:r>
    </w:p>
    <w:p w:rsidR="008520F0" w:rsidRDefault="008520F0" w:rsidP="008520F0">
      <w:pPr>
        <w:tabs>
          <w:tab w:val="right" w:pos="9923"/>
        </w:tabs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 xml:space="preserve">Обследуемый </w:t>
      </w:r>
      <w:proofErr w:type="gramStart"/>
      <w:r w:rsidRPr="00F239C7">
        <w:rPr>
          <w:sz w:val="24"/>
          <w:szCs w:val="24"/>
        </w:rPr>
        <w:t>период:</w:t>
      </w:r>
      <w:r>
        <w:rPr>
          <w:sz w:val="24"/>
          <w:szCs w:val="24"/>
        </w:rPr>
        <w:t xml:space="preserve">  </w:t>
      </w:r>
      <w:r w:rsidR="00B91E26" w:rsidRPr="00B91E26">
        <w:rPr>
          <w:sz w:val="24"/>
          <w:szCs w:val="24"/>
        </w:rPr>
        <w:t>с</w:t>
      </w:r>
      <w:proofErr w:type="gramEnd"/>
      <w:r w:rsidR="00B91E26" w:rsidRPr="00B91E26">
        <w:rPr>
          <w:sz w:val="24"/>
          <w:szCs w:val="24"/>
        </w:rPr>
        <w:t xml:space="preserve"> 01 января 202</w:t>
      </w:r>
      <w:r w:rsidR="00EB6773">
        <w:rPr>
          <w:sz w:val="24"/>
          <w:szCs w:val="24"/>
        </w:rPr>
        <w:t>1</w:t>
      </w:r>
      <w:r w:rsidR="00B91E26" w:rsidRPr="00B91E26">
        <w:rPr>
          <w:sz w:val="24"/>
          <w:szCs w:val="24"/>
        </w:rPr>
        <w:t xml:space="preserve"> года по 3</w:t>
      </w:r>
      <w:r w:rsidR="00EB6773">
        <w:rPr>
          <w:sz w:val="24"/>
          <w:szCs w:val="24"/>
        </w:rPr>
        <w:t>1</w:t>
      </w:r>
      <w:r w:rsidR="00B91E26" w:rsidRPr="00B91E26">
        <w:rPr>
          <w:sz w:val="24"/>
          <w:szCs w:val="24"/>
        </w:rPr>
        <w:t xml:space="preserve"> </w:t>
      </w:r>
      <w:r w:rsidR="00EB6773">
        <w:rPr>
          <w:sz w:val="24"/>
          <w:szCs w:val="24"/>
        </w:rPr>
        <w:t>декабря 2021</w:t>
      </w:r>
      <w:r w:rsidR="00B91E26" w:rsidRPr="00B91E26"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  <w:t>.</w:t>
      </w:r>
    </w:p>
    <w:p w:rsidR="008520F0" w:rsidRPr="00660658" w:rsidRDefault="008520F0" w:rsidP="008520F0">
      <w:pPr>
        <w:pBdr>
          <w:top w:val="single" w:sz="4" w:space="1" w:color="auto"/>
        </w:pBdr>
        <w:spacing w:after="240"/>
        <w:ind w:left="2912" w:right="113"/>
        <w:rPr>
          <w:sz w:val="2"/>
          <w:szCs w:val="2"/>
        </w:rPr>
      </w:pPr>
    </w:p>
    <w:p w:rsidR="008520F0" w:rsidRDefault="008520F0" w:rsidP="008520F0">
      <w:pPr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 xml:space="preserve">Обследование назначено на </w:t>
      </w:r>
      <w:proofErr w:type="gramStart"/>
      <w:r w:rsidRPr="00F239C7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 </w:t>
      </w:r>
      <w:r w:rsidR="00B91E26" w:rsidRPr="00B91E26">
        <w:rPr>
          <w:sz w:val="24"/>
          <w:szCs w:val="24"/>
        </w:rPr>
        <w:t>распоряжения</w:t>
      </w:r>
      <w:proofErr w:type="gramEnd"/>
      <w:r w:rsidR="00B91E26" w:rsidRPr="00B91E26">
        <w:rPr>
          <w:sz w:val="24"/>
          <w:szCs w:val="24"/>
        </w:rPr>
        <w:t xml:space="preserve"> аппарата Совета депутатов </w:t>
      </w:r>
    </w:p>
    <w:p w:rsidR="008520F0" w:rsidRPr="008520F0" w:rsidRDefault="008520F0" w:rsidP="0082481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8520F0">
        <w:rPr>
          <w:sz w:val="18"/>
          <w:szCs w:val="18"/>
        </w:rPr>
        <w:t>(указываются наименование и реквизиты приказа (распоряжения)</w:t>
      </w:r>
    </w:p>
    <w:p w:rsidR="00B91E26" w:rsidRPr="00B91E26" w:rsidRDefault="00B91E26" w:rsidP="00B91E26">
      <w:pPr>
        <w:tabs>
          <w:tab w:val="right" w:pos="9923"/>
        </w:tabs>
        <w:rPr>
          <w:sz w:val="24"/>
          <w:szCs w:val="24"/>
        </w:rPr>
      </w:pPr>
      <w:r w:rsidRPr="00B91E26">
        <w:rPr>
          <w:sz w:val="24"/>
          <w:szCs w:val="24"/>
        </w:rPr>
        <w:t>муниципального округа Донской от 08.11.2021 года № РА-04-26 «Об утверждении плана контрольной деятельности при осуществлении внутреннего муниципального финансового контроля в аппарате Совета депутатов муниципального округа Донской на 2022 год»</w:t>
      </w:r>
    </w:p>
    <w:p w:rsidR="008520F0" w:rsidRPr="005D38ED" w:rsidRDefault="008520F0" w:rsidP="008520F0">
      <w:pPr>
        <w:pBdr>
          <w:top w:val="single" w:sz="4" w:space="1" w:color="auto"/>
        </w:pBdr>
        <w:spacing w:after="240"/>
        <w:ind w:right="113"/>
        <w:jc w:val="both"/>
        <w:rPr>
          <w:sz w:val="18"/>
          <w:szCs w:val="18"/>
        </w:rPr>
      </w:pPr>
      <w:r w:rsidRPr="005D38ED">
        <w:rPr>
          <w:sz w:val="18"/>
          <w:szCs w:val="18"/>
        </w:rPr>
        <w:t>органа контроля о назначении обследования, а также основания назначения обследования в соответствии с пунктами 10 и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</w:t>
      </w:r>
      <w:r w:rsidR="005D38ED" w:rsidRPr="005D38ED">
        <w:rPr>
          <w:sz w:val="18"/>
          <w:szCs w:val="18"/>
        </w:rPr>
        <w:t xml:space="preserve"> </w:t>
      </w:r>
      <w:proofErr w:type="gramStart"/>
      <w:r w:rsidR="005D38ED" w:rsidRPr="005D38ED">
        <w:rPr>
          <w:sz w:val="18"/>
          <w:szCs w:val="18"/>
        </w:rPr>
        <w:t>1235 </w:t>
      </w:r>
      <w:r w:rsidR="005D38ED" w:rsidRPr="005D38ED">
        <w:rPr>
          <w:rStyle w:val="a9"/>
          <w:sz w:val="18"/>
          <w:szCs w:val="18"/>
        </w:rPr>
        <w:footnoteReference w:id="1"/>
      </w:r>
      <w:r w:rsidRPr="005D38ED">
        <w:rPr>
          <w:sz w:val="18"/>
          <w:szCs w:val="18"/>
        </w:rPr>
        <w:t xml:space="preserve"> (</w:t>
      </w:r>
      <w:proofErr w:type="gramEnd"/>
      <w:r w:rsidRPr="005D38ED">
        <w:rPr>
          <w:sz w:val="18"/>
          <w:szCs w:val="18"/>
        </w:rPr>
        <w:t>далее – федеральный стандарт № 1235)</w:t>
      </w:r>
    </w:p>
    <w:p w:rsidR="005D38ED" w:rsidRDefault="005D38ED" w:rsidP="005D38ED">
      <w:pPr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>Обследование проведено:</w:t>
      </w:r>
      <w:r>
        <w:rPr>
          <w:sz w:val="24"/>
          <w:szCs w:val="24"/>
        </w:rPr>
        <w:t xml:space="preserve"> </w:t>
      </w:r>
      <w:r w:rsidR="00B91E26" w:rsidRPr="00B91E26">
        <w:rPr>
          <w:sz w:val="24"/>
          <w:szCs w:val="24"/>
        </w:rPr>
        <w:t xml:space="preserve">начальником отдела по организационным вопросам и работе с </w:t>
      </w:r>
    </w:p>
    <w:p w:rsidR="005D38ED" w:rsidRPr="005D38ED" w:rsidRDefault="005D38ED" w:rsidP="00824817">
      <w:pPr>
        <w:pBdr>
          <w:top w:val="single" w:sz="4" w:space="1" w:color="auto"/>
        </w:pBdr>
        <w:ind w:left="3317"/>
        <w:rPr>
          <w:sz w:val="2"/>
          <w:szCs w:val="2"/>
        </w:rPr>
      </w:pPr>
    </w:p>
    <w:p w:rsidR="005D38ED" w:rsidRDefault="00B91E26" w:rsidP="005D38ED">
      <w:pPr>
        <w:tabs>
          <w:tab w:val="right" w:pos="9923"/>
        </w:tabs>
        <w:rPr>
          <w:sz w:val="24"/>
          <w:szCs w:val="24"/>
        </w:rPr>
      </w:pPr>
      <w:r w:rsidRPr="00B91E26">
        <w:rPr>
          <w:sz w:val="24"/>
          <w:szCs w:val="24"/>
        </w:rPr>
        <w:t xml:space="preserve">населением </w:t>
      </w:r>
      <w:proofErr w:type="spellStart"/>
      <w:r w:rsidRPr="00B91E26">
        <w:rPr>
          <w:sz w:val="24"/>
          <w:szCs w:val="24"/>
        </w:rPr>
        <w:t>Пермяковой</w:t>
      </w:r>
      <w:proofErr w:type="spellEnd"/>
      <w:r w:rsidRPr="00B91E26">
        <w:rPr>
          <w:sz w:val="24"/>
          <w:szCs w:val="24"/>
        </w:rPr>
        <w:t xml:space="preserve"> Е.Ф.</w:t>
      </w:r>
      <w:r w:rsidR="005D38ED">
        <w:rPr>
          <w:sz w:val="24"/>
          <w:szCs w:val="24"/>
        </w:rPr>
        <w:tab/>
        <w:t>.</w:t>
      </w:r>
    </w:p>
    <w:p w:rsidR="005D38ED" w:rsidRPr="005D38ED" w:rsidRDefault="005D38ED" w:rsidP="005D38E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5D38ED">
        <w:rPr>
          <w:sz w:val="18"/>
          <w:szCs w:val="18"/>
        </w:rPr>
        <w:t xml:space="preserve">(указываются должности, фамилии, инициалы уполномоченных(ого) на проведение обследования должностных(ого) </w:t>
      </w:r>
      <w:r w:rsidR="00824817">
        <w:rPr>
          <w:sz w:val="18"/>
          <w:szCs w:val="18"/>
        </w:rPr>
        <w:br/>
      </w:r>
      <w:r w:rsidRPr="005D38ED">
        <w:rPr>
          <w:sz w:val="18"/>
          <w:szCs w:val="18"/>
        </w:rPr>
        <w:t>лиц (лица))</w:t>
      </w:r>
    </w:p>
    <w:p w:rsidR="005D38ED" w:rsidRDefault="008D44BB" w:rsidP="005D38ED">
      <w:pPr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>К проведен</w:t>
      </w:r>
      <w:r>
        <w:rPr>
          <w:sz w:val="24"/>
          <w:szCs w:val="24"/>
        </w:rPr>
        <w:t xml:space="preserve">ию обследования </w:t>
      </w:r>
      <w:proofErr w:type="gramStart"/>
      <w:r>
        <w:rPr>
          <w:sz w:val="24"/>
          <w:szCs w:val="24"/>
        </w:rPr>
        <w:t>привлекались </w:t>
      </w:r>
      <w:r>
        <w:rPr>
          <w:rStyle w:val="a9"/>
          <w:sz w:val="24"/>
          <w:szCs w:val="24"/>
        </w:rPr>
        <w:footnoteReference w:id="2"/>
      </w:r>
      <w:r w:rsidRPr="00F239C7">
        <w:rPr>
          <w:sz w:val="24"/>
          <w:szCs w:val="24"/>
        </w:rPr>
        <w:t>:</w:t>
      </w:r>
      <w:proofErr w:type="gramEnd"/>
      <w:r w:rsidR="005D38ED">
        <w:rPr>
          <w:sz w:val="24"/>
          <w:szCs w:val="24"/>
        </w:rPr>
        <w:t xml:space="preserve">  </w:t>
      </w:r>
      <w:r w:rsidR="00B91E26">
        <w:rPr>
          <w:sz w:val="24"/>
          <w:szCs w:val="24"/>
        </w:rPr>
        <w:t>не привлекались</w:t>
      </w:r>
    </w:p>
    <w:p w:rsidR="005D38ED" w:rsidRPr="008D44BB" w:rsidRDefault="008D44BB" w:rsidP="008D44BB">
      <w:pPr>
        <w:pBdr>
          <w:top w:val="single" w:sz="4" w:space="1" w:color="auto"/>
        </w:pBdr>
        <w:ind w:left="5273"/>
        <w:jc w:val="center"/>
        <w:rPr>
          <w:spacing w:val="-2"/>
          <w:sz w:val="18"/>
          <w:szCs w:val="18"/>
        </w:rPr>
      </w:pPr>
      <w:r w:rsidRPr="008D44BB">
        <w:rPr>
          <w:spacing w:val="-2"/>
          <w:sz w:val="18"/>
          <w:szCs w:val="18"/>
        </w:rPr>
        <w:t>(указываются фамилии, инициалы, должности (при наличии)</w:t>
      </w:r>
    </w:p>
    <w:p w:rsidR="00662CA2" w:rsidRPr="00255E95" w:rsidRDefault="00255E95" w:rsidP="00255E9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55E95">
        <w:rPr>
          <w:sz w:val="18"/>
          <w:szCs w:val="18"/>
        </w:rPr>
        <w:t>независимых экспертов, специалистов иных государственных органов, специалистов учреждений, подведомственных органу</w:t>
      </w:r>
    </w:p>
    <w:p w:rsidR="00662CA2" w:rsidRDefault="00662CA2" w:rsidP="00662CA2">
      <w:pPr>
        <w:rPr>
          <w:sz w:val="24"/>
          <w:szCs w:val="24"/>
        </w:rPr>
      </w:pPr>
    </w:p>
    <w:p w:rsidR="00662CA2" w:rsidRPr="00A77EB9" w:rsidRDefault="00A77EB9" w:rsidP="00894C9C">
      <w:pPr>
        <w:pBdr>
          <w:top w:val="single" w:sz="4" w:space="1" w:color="auto"/>
        </w:pBdr>
        <w:spacing w:after="360"/>
        <w:jc w:val="both"/>
        <w:rPr>
          <w:sz w:val="18"/>
          <w:szCs w:val="18"/>
        </w:rPr>
      </w:pPr>
      <w:r w:rsidRPr="00A77EB9">
        <w:rPr>
          <w:sz w:val="18"/>
          <w:szCs w:val="18"/>
        </w:rPr>
        <w:t xml:space="preserve">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обследования в соответствии с подпунктом «г» пункта 3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</w:t>
      </w:r>
      <w:r w:rsidR="00B91E26">
        <w:rPr>
          <w:sz w:val="18"/>
          <w:szCs w:val="18"/>
        </w:rPr>
        <w:t>в</w:t>
      </w:r>
      <w:r w:rsidRPr="00A77EB9">
        <w:rPr>
          <w:sz w:val="18"/>
          <w:szCs w:val="18"/>
        </w:rPr>
        <w:t>нутреннего государственного (муниципального) финансового контроля», утвержденного постановлением Правительства Российской Федерации от 06.02.2020 №</w:t>
      </w:r>
      <w:r>
        <w:rPr>
          <w:sz w:val="18"/>
          <w:szCs w:val="18"/>
        </w:rPr>
        <w:t xml:space="preserve"> 100 </w:t>
      </w:r>
      <w:r>
        <w:rPr>
          <w:rStyle w:val="a9"/>
          <w:sz w:val="18"/>
          <w:szCs w:val="18"/>
        </w:rPr>
        <w:footnoteReference w:id="3"/>
      </w:r>
      <w:r w:rsidRPr="00A77EB9">
        <w:rPr>
          <w:sz w:val="18"/>
          <w:szCs w:val="18"/>
        </w:rPr>
        <w:t>)</w:t>
      </w:r>
    </w:p>
    <w:p w:rsidR="00CA2126" w:rsidRPr="007C6379" w:rsidRDefault="00CA2126" w:rsidP="00CA2126">
      <w:pPr>
        <w:ind w:firstLine="567"/>
        <w:jc w:val="both"/>
        <w:rPr>
          <w:sz w:val="2"/>
          <w:szCs w:val="2"/>
        </w:rPr>
      </w:pPr>
      <w:r w:rsidRPr="00F239C7">
        <w:rPr>
          <w:sz w:val="24"/>
          <w:szCs w:val="24"/>
        </w:rPr>
        <w:t>Срок проведения обследования, не включая периоды его приостановления, составил</w:t>
      </w:r>
      <w:r w:rsidRPr="00FC249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tbl>
      <w:tblPr>
        <w:tblW w:w="90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97"/>
        <w:gridCol w:w="227"/>
        <w:gridCol w:w="1077"/>
        <w:gridCol w:w="369"/>
        <w:gridCol w:w="369"/>
        <w:gridCol w:w="1049"/>
        <w:gridCol w:w="397"/>
        <w:gridCol w:w="227"/>
        <w:gridCol w:w="1077"/>
        <w:gridCol w:w="369"/>
        <w:gridCol w:w="369"/>
        <w:gridCol w:w="680"/>
      </w:tblGrid>
      <w:tr w:rsidR="00CA2126" w:rsidTr="0046761A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B56ACE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рабочих дней с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B56ACE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AB34BD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B56ACE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70255E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года по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B56ACE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AB34BD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B56ACE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Default="0070255E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Default="00CA2126" w:rsidP="008F3975">
            <w:pPr>
              <w:ind w:left="57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>года.</w:t>
            </w:r>
          </w:p>
        </w:tc>
      </w:tr>
    </w:tbl>
    <w:p w:rsidR="00CA2126" w:rsidRPr="0046761A" w:rsidRDefault="00CA2126" w:rsidP="00894C9C">
      <w:pPr>
        <w:spacing w:after="360"/>
        <w:rPr>
          <w:sz w:val="2"/>
          <w:szCs w:val="2"/>
        </w:rPr>
      </w:pP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7"/>
        <w:gridCol w:w="255"/>
        <w:gridCol w:w="1701"/>
        <w:gridCol w:w="397"/>
        <w:gridCol w:w="369"/>
        <w:gridCol w:w="963"/>
      </w:tblGrid>
      <w:tr w:rsidR="00CA2126" w:rsidRPr="00CA2126" w:rsidTr="00AB34BD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Pr="00CA2126" w:rsidRDefault="00CA2126" w:rsidP="008F3975">
            <w:pPr>
              <w:ind w:firstLine="567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 xml:space="preserve">Проведение обследования </w:t>
            </w:r>
            <w:proofErr w:type="gramStart"/>
            <w:r w:rsidRPr="00CA2126">
              <w:rPr>
                <w:sz w:val="24"/>
                <w:szCs w:val="24"/>
              </w:rPr>
              <w:t>приостанавливалось </w:t>
            </w:r>
            <w:r w:rsidRPr="00CA2126">
              <w:rPr>
                <w:rStyle w:val="a9"/>
                <w:sz w:val="24"/>
                <w:szCs w:val="24"/>
              </w:rPr>
              <w:footnoteReference w:id="4"/>
            </w:r>
            <w:r w:rsidRPr="00CA2126">
              <w:rPr>
                <w:sz w:val="24"/>
                <w:szCs w:val="24"/>
              </w:rPr>
              <w:t xml:space="preserve"> с</w:t>
            </w:r>
            <w:proofErr w:type="gramEnd"/>
            <w:r w:rsidRPr="00CA2126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Pr="00CA2126" w:rsidRDefault="00CA2126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Pr="00CA2126" w:rsidRDefault="00AB34BD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Pr="00CA2126" w:rsidRDefault="00CA2126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Pr="00CA2126" w:rsidRDefault="00CA2126" w:rsidP="008F3975">
            <w:pPr>
              <w:jc w:val="right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2126" w:rsidRPr="00CA2126" w:rsidRDefault="00CA2126" w:rsidP="008F3975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126" w:rsidRPr="00CA2126" w:rsidRDefault="00CA2126" w:rsidP="008F3975">
            <w:pPr>
              <w:ind w:left="57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>года по</w:t>
            </w:r>
          </w:p>
        </w:tc>
      </w:tr>
    </w:tbl>
    <w:p w:rsidR="00CA2126" w:rsidRPr="00CA2126" w:rsidRDefault="00CA2126" w:rsidP="00CA2126">
      <w:pPr>
        <w:rPr>
          <w:sz w:val="2"/>
          <w:szCs w:val="2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021"/>
        <w:gridCol w:w="369"/>
        <w:gridCol w:w="369"/>
        <w:gridCol w:w="2070"/>
        <w:gridCol w:w="5330"/>
      </w:tblGrid>
      <w:tr w:rsidR="0096052B" w:rsidRPr="00AB34BD" w:rsidTr="004676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2B" w:rsidRPr="00AB34BD" w:rsidRDefault="0096052B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2B" w:rsidRPr="00AB34BD" w:rsidRDefault="0096052B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2B" w:rsidRPr="00AB34BD" w:rsidRDefault="0096052B" w:rsidP="008F3975">
            <w:pPr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2B" w:rsidRPr="00AB34BD" w:rsidRDefault="0096052B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2B" w:rsidRPr="00AB34BD" w:rsidRDefault="0096052B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2B" w:rsidRPr="00AB34BD" w:rsidRDefault="0096052B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52B" w:rsidRPr="00AB34BD" w:rsidRDefault="0096052B" w:rsidP="008F3975">
            <w:pPr>
              <w:ind w:left="57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года на основании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52B" w:rsidRPr="00AB34BD" w:rsidRDefault="0096052B" w:rsidP="0096052B">
            <w:pPr>
              <w:rPr>
                <w:spacing w:val="-2"/>
                <w:sz w:val="24"/>
                <w:szCs w:val="24"/>
              </w:rPr>
            </w:pPr>
          </w:p>
        </w:tc>
      </w:tr>
      <w:tr w:rsidR="0096052B" w:rsidRPr="00AB34BD" w:rsidTr="0046761A">
        <w:tc>
          <w:tcPr>
            <w:tcW w:w="187" w:type="dxa"/>
          </w:tcPr>
          <w:p w:rsidR="0096052B" w:rsidRPr="00AB34BD" w:rsidRDefault="0096052B" w:rsidP="008F397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97" w:type="dxa"/>
          </w:tcPr>
          <w:p w:rsidR="0096052B" w:rsidRPr="00AB34BD" w:rsidRDefault="0096052B" w:rsidP="008F397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27" w:type="dxa"/>
          </w:tcPr>
          <w:p w:rsidR="0096052B" w:rsidRPr="00AB34BD" w:rsidRDefault="0096052B" w:rsidP="008F397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021" w:type="dxa"/>
          </w:tcPr>
          <w:p w:rsidR="0096052B" w:rsidRPr="00AB34BD" w:rsidRDefault="0096052B" w:rsidP="008F397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96052B" w:rsidRPr="00AB34BD" w:rsidRDefault="0096052B" w:rsidP="008F397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96052B" w:rsidRPr="00AB34BD" w:rsidRDefault="0096052B" w:rsidP="008F397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:rsidR="0096052B" w:rsidRPr="00AB34BD" w:rsidRDefault="0096052B" w:rsidP="008F3975">
            <w:pPr>
              <w:ind w:left="57"/>
              <w:rPr>
                <w:spacing w:val="-2"/>
                <w:sz w:val="18"/>
                <w:szCs w:val="18"/>
              </w:rPr>
            </w:pPr>
          </w:p>
        </w:tc>
        <w:tc>
          <w:tcPr>
            <w:tcW w:w="5330" w:type="dxa"/>
          </w:tcPr>
          <w:p w:rsidR="0096052B" w:rsidRPr="00AB34BD" w:rsidRDefault="0096052B" w:rsidP="008F3975">
            <w:pPr>
              <w:jc w:val="center"/>
              <w:rPr>
                <w:spacing w:val="-2"/>
                <w:sz w:val="18"/>
                <w:szCs w:val="18"/>
              </w:rPr>
            </w:pPr>
            <w:r w:rsidRPr="00AB34BD">
              <w:rPr>
                <w:spacing w:val="-2"/>
                <w:sz w:val="18"/>
                <w:szCs w:val="18"/>
              </w:rPr>
              <w:t>(указываются наименов</w:t>
            </w:r>
            <w:r>
              <w:rPr>
                <w:spacing w:val="-2"/>
                <w:sz w:val="18"/>
                <w:szCs w:val="18"/>
              </w:rPr>
              <w:t>ание(я) и реквизиты приказа(</w:t>
            </w:r>
            <w:proofErr w:type="spellStart"/>
            <w:r>
              <w:rPr>
                <w:spacing w:val="-2"/>
                <w:sz w:val="18"/>
                <w:szCs w:val="18"/>
              </w:rPr>
              <w:t>ов</w:t>
            </w:r>
            <w:proofErr w:type="spellEnd"/>
            <w:r>
              <w:rPr>
                <w:spacing w:val="-2"/>
                <w:sz w:val="18"/>
                <w:szCs w:val="18"/>
              </w:rPr>
              <w:t>)</w:t>
            </w:r>
          </w:p>
        </w:tc>
      </w:tr>
    </w:tbl>
    <w:p w:rsidR="00AB34BD" w:rsidRDefault="0070255E" w:rsidP="0096052B">
      <w:pPr>
        <w:tabs>
          <w:tab w:val="right" w:pos="5812"/>
        </w:tabs>
        <w:ind w:right="4252"/>
        <w:rPr>
          <w:sz w:val="24"/>
          <w:szCs w:val="24"/>
        </w:rPr>
      </w:pPr>
      <w:r>
        <w:rPr>
          <w:sz w:val="24"/>
          <w:szCs w:val="24"/>
        </w:rPr>
        <w:t>не приостанавливалось</w:t>
      </w:r>
      <w:r w:rsidR="0096052B">
        <w:rPr>
          <w:sz w:val="24"/>
          <w:szCs w:val="24"/>
        </w:rPr>
        <w:tab/>
        <w:t>.</w:t>
      </w:r>
    </w:p>
    <w:p w:rsidR="00AB34BD" w:rsidRPr="0096052B" w:rsidRDefault="0096052B" w:rsidP="009700A3">
      <w:pPr>
        <w:pBdr>
          <w:top w:val="single" w:sz="4" w:space="1" w:color="auto"/>
        </w:pBdr>
        <w:spacing w:after="360"/>
        <w:ind w:right="4253"/>
        <w:jc w:val="center"/>
        <w:rPr>
          <w:sz w:val="18"/>
          <w:szCs w:val="18"/>
        </w:rPr>
      </w:pPr>
      <w:r w:rsidRPr="0096052B">
        <w:rPr>
          <w:spacing w:val="-2"/>
          <w:sz w:val="18"/>
          <w:szCs w:val="18"/>
        </w:rPr>
        <w:t>(распоряжения(</w:t>
      </w:r>
      <w:proofErr w:type="spellStart"/>
      <w:r w:rsidRPr="0096052B">
        <w:rPr>
          <w:spacing w:val="-2"/>
          <w:sz w:val="18"/>
          <w:szCs w:val="18"/>
        </w:rPr>
        <w:t>ий</w:t>
      </w:r>
      <w:proofErr w:type="spellEnd"/>
      <w:r w:rsidRPr="0096052B">
        <w:rPr>
          <w:spacing w:val="-2"/>
          <w:sz w:val="18"/>
          <w:szCs w:val="18"/>
        </w:rPr>
        <w:t xml:space="preserve">)) органа контроля о </w:t>
      </w:r>
      <w:r w:rsidRPr="0096052B">
        <w:rPr>
          <w:sz w:val="18"/>
          <w:szCs w:val="18"/>
        </w:rPr>
        <w:t>приостановлении обследования)</w:t>
      </w: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255"/>
        <w:gridCol w:w="1928"/>
        <w:gridCol w:w="397"/>
        <w:gridCol w:w="369"/>
        <w:gridCol w:w="963"/>
      </w:tblGrid>
      <w:tr w:rsidR="002C4484" w:rsidRPr="00CA2126" w:rsidTr="008C538D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CA2126" w:rsidRDefault="002C4484" w:rsidP="008F397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обследования</w:t>
            </w:r>
            <w:r w:rsidRPr="00FC249B">
              <w:rPr>
                <w:sz w:val="24"/>
                <w:szCs w:val="24"/>
              </w:rPr>
              <w:t xml:space="preserve"> </w:t>
            </w:r>
            <w:proofErr w:type="gramStart"/>
            <w:r w:rsidRPr="00FC249B">
              <w:rPr>
                <w:sz w:val="24"/>
                <w:szCs w:val="24"/>
              </w:rPr>
              <w:t>продлевался</w:t>
            </w:r>
            <w:r>
              <w:rPr>
                <w:sz w:val="24"/>
                <w:szCs w:val="24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5"/>
            </w:r>
            <w:r>
              <w:rPr>
                <w:sz w:val="24"/>
                <w:szCs w:val="24"/>
              </w:rPr>
              <w:t xml:space="preserve"> </w:t>
            </w:r>
            <w:r w:rsidRPr="00CA2126">
              <w:rPr>
                <w:sz w:val="24"/>
                <w:szCs w:val="24"/>
              </w:rPr>
              <w:t>с</w:t>
            </w:r>
            <w:proofErr w:type="gramEnd"/>
            <w:r w:rsidRPr="00CA2126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CA2126" w:rsidRDefault="002C4484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CA2126" w:rsidRDefault="002C4484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CA2126" w:rsidRDefault="002C4484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CA2126" w:rsidRDefault="002C4484" w:rsidP="008F3975">
            <w:pPr>
              <w:jc w:val="right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CA2126" w:rsidRDefault="002C4484" w:rsidP="008F3975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CA2126" w:rsidRDefault="002C4484" w:rsidP="008F3975">
            <w:pPr>
              <w:ind w:left="57"/>
              <w:rPr>
                <w:sz w:val="24"/>
                <w:szCs w:val="24"/>
              </w:rPr>
            </w:pPr>
            <w:r w:rsidRPr="00CA2126">
              <w:rPr>
                <w:sz w:val="24"/>
                <w:szCs w:val="24"/>
              </w:rPr>
              <w:t>года по</w:t>
            </w:r>
          </w:p>
        </w:tc>
      </w:tr>
    </w:tbl>
    <w:p w:rsidR="002C4484" w:rsidRPr="00CA2126" w:rsidRDefault="002C4484" w:rsidP="002C4484">
      <w:pPr>
        <w:rPr>
          <w:sz w:val="2"/>
          <w:szCs w:val="2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021"/>
        <w:gridCol w:w="369"/>
        <w:gridCol w:w="369"/>
        <w:gridCol w:w="2070"/>
        <w:gridCol w:w="5330"/>
      </w:tblGrid>
      <w:tr w:rsidR="002C4484" w:rsidRPr="00AB34BD" w:rsidTr="004676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AB34BD" w:rsidRDefault="002C4484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AB34BD" w:rsidRDefault="002C4484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AB34BD" w:rsidRDefault="002C4484" w:rsidP="008F3975">
            <w:pPr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AB34BD" w:rsidRDefault="002C4484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AB34BD" w:rsidRDefault="002C4484" w:rsidP="008F3975">
            <w:pPr>
              <w:jc w:val="right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AB34BD" w:rsidRDefault="002C4484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84" w:rsidRPr="00AB34BD" w:rsidRDefault="002C4484" w:rsidP="008F3975">
            <w:pPr>
              <w:ind w:left="57"/>
              <w:rPr>
                <w:spacing w:val="-2"/>
                <w:sz w:val="24"/>
                <w:szCs w:val="24"/>
              </w:rPr>
            </w:pPr>
            <w:r w:rsidRPr="00AB34BD">
              <w:rPr>
                <w:spacing w:val="-2"/>
                <w:sz w:val="24"/>
                <w:szCs w:val="24"/>
              </w:rPr>
              <w:t>года на основании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484" w:rsidRPr="00AB34BD" w:rsidRDefault="002C4484" w:rsidP="008F3975">
            <w:pPr>
              <w:rPr>
                <w:spacing w:val="-2"/>
                <w:sz w:val="24"/>
                <w:szCs w:val="24"/>
              </w:rPr>
            </w:pPr>
          </w:p>
        </w:tc>
      </w:tr>
      <w:tr w:rsidR="002C4484" w:rsidRPr="00AB34BD" w:rsidTr="0046761A">
        <w:tc>
          <w:tcPr>
            <w:tcW w:w="187" w:type="dxa"/>
          </w:tcPr>
          <w:p w:rsidR="002C4484" w:rsidRPr="00AB34BD" w:rsidRDefault="002C4484" w:rsidP="008F397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97" w:type="dxa"/>
          </w:tcPr>
          <w:p w:rsidR="002C4484" w:rsidRPr="00AB34BD" w:rsidRDefault="002C4484" w:rsidP="008F397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27" w:type="dxa"/>
          </w:tcPr>
          <w:p w:rsidR="002C4484" w:rsidRPr="00AB34BD" w:rsidRDefault="002C4484" w:rsidP="008F397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021" w:type="dxa"/>
          </w:tcPr>
          <w:p w:rsidR="002C4484" w:rsidRPr="00AB34BD" w:rsidRDefault="002C4484" w:rsidP="008F397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2C4484" w:rsidRPr="00AB34BD" w:rsidRDefault="002C4484" w:rsidP="008F3975">
            <w:pPr>
              <w:jc w:val="right"/>
              <w:rPr>
                <w:spacing w:val="-2"/>
                <w:sz w:val="18"/>
                <w:szCs w:val="18"/>
              </w:rPr>
            </w:pPr>
          </w:p>
        </w:tc>
        <w:tc>
          <w:tcPr>
            <w:tcW w:w="369" w:type="dxa"/>
          </w:tcPr>
          <w:p w:rsidR="002C4484" w:rsidRPr="00AB34BD" w:rsidRDefault="002C4484" w:rsidP="008F397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:rsidR="002C4484" w:rsidRPr="00AB34BD" w:rsidRDefault="002C4484" w:rsidP="008F3975">
            <w:pPr>
              <w:ind w:left="57"/>
              <w:rPr>
                <w:spacing w:val="-2"/>
                <w:sz w:val="18"/>
                <w:szCs w:val="18"/>
              </w:rPr>
            </w:pPr>
          </w:p>
        </w:tc>
        <w:tc>
          <w:tcPr>
            <w:tcW w:w="5330" w:type="dxa"/>
          </w:tcPr>
          <w:p w:rsidR="002C4484" w:rsidRPr="00AB34BD" w:rsidRDefault="002C4484" w:rsidP="008F3975">
            <w:pPr>
              <w:jc w:val="center"/>
              <w:rPr>
                <w:spacing w:val="-2"/>
                <w:sz w:val="18"/>
                <w:szCs w:val="18"/>
              </w:rPr>
            </w:pPr>
            <w:r w:rsidRPr="00AB34BD">
              <w:rPr>
                <w:spacing w:val="-2"/>
                <w:sz w:val="18"/>
                <w:szCs w:val="18"/>
              </w:rPr>
              <w:t>(указываются наименов</w:t>
            </w:r>
            <w:r>
              <w:rPr>
                <w:spacing w:val="-2"/>
                <w:sz w:val="18"/>
                <w:szCs w:val="18"/>
              </w:rPr>
              <w:t>ание(я) и реквизиты приказа(</w:t>
            </w:r>
            <w:proofErr w:type="spellStart"/>
            <w:r>
              <w:rPr>
                <w:spacing w:val="-2"/>
                <w:sz w:val="18"/>
                <w:szCs w:val="18"/>
              </w:rPr>
              <w:t>ов</w:t>
            </w:r>
            <w:proofErr w:type="spellEnd"/>
            <w:r>
              <w:rPr>
                <w:spacing w:val="-2"/>
                <w:sz w:val="18"/>
                <w:szCs w:val="18"/>
              </w:rPr>
              <w:t>)</w:t>
            </w:r>
          </w:p>
        </w:tc>
      </w:tr>
    </w:tbl>
    <w:p w:rsidR="002C4484" w:rsidRDefault="0070255E" w:rsidP="008C538D">
      <w:pPr>
        <w:tabs>
          <w:tab w:val="right" w:pos="6663"/>
        </w:tabs>
        <w:ind w:right="3401"/>
        <w:rPr>
          <w:sz w:val="24"/>
          <w:szCs w:val="24"/>
        </w:rPr>
      </w:pPr>
      <w:r>
        <w:rPr>
          <w:sz w:val="24"/>
          <w:szCs w:val="24"/>
        </w:rPr>
        <w:t>не продлевают</w:t>
      </w:r>
      <w:r w:rsidR="002C4484">
        <w:rPr>
          <w:sz w:val="24"/>
          <w:szCs w:val="24"/>
        </w:rPr>
        <w:tab/>
        <w:t>.</w:t>
      </w:r>
    </w:p>
    <w:p w:rsidR="002C4484" w:rsidRPr="008C538D" w:rsidRDefault="002C4484" w:rsidP="00894C9C">
      <w:pPr>
        <w:pBdr>
          <w:top w:val="single" w:sz="4" w:space="1" w:color="auto"/>
        </w:pBdr>
        <w:spacing w:after="360"/>
        <w:ind w:right="3402"/>
        <w:jc w:val="center"/>
        <w:rPr>
          <w:sz w:val="18"/>
          <w:szCs w:val="18"/>
        </w:rPr>
      </w:pPr>
      <w:r w:rsidRPr="008C538D">
        <w:rPr>
          <w:spacing w:val="-2"/>
          <w:sz w:val="18"/>
          <w:szCs w:val="18"/>
        </w:rPr>
        <w:t>(распоряжения(</w:t>
      </w:r>
      <w:proofErr w:type="spellStart"/>
      <w:r w:rsidRPr="008C538D">
        <w:rPr>
          <w:spacing w:val="-2"/>
          <w:sz w:val="18"/>
          <w:szCs w:val="18"/>
        </w:rPr>
        <w:t>ий</w:t>
      </w:r>
      <w:proofErr w:type="spellEnd"/>
      <w:r w:rsidRPr="008C538D">
        <w:rPr>
          <w:spacing w:val="-2"/>
          <w:sz w:val="18"/>
          <w:szCs w:val="18"/>
        </w:rPr>
        <w:t xml:space="preserve">)) органа контроля о </w:t>
      </w:r>
      <w:r w:rsidR="008C538D" w:rsidRPr="008C538D">
        <w:rPr>
          <w:sz w:val="18"/>
          <w:szCs w:val="18"/>
        </w:rPr>
        <w:t>продлении срока проведения обследования)</w:t>
      </w:r>
    </w:p>
    <w:p w:rsidR="00E76819" w:rsidRDefault="00E76819" w:rsidP="00E76819">
      <w:pPr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>При проведении обследования проведено(</w:t>
      </w:r>
      <w:proofErr w:type="gramStart"/>
      <w:r w:rsidRPr="00F239C7">
        <w:rPr>
          <w:sz w:val="24"/>
          <w:szCs w:val="24"/>
        </w:rPr>
        <w:t>ы)</w:t>
      </w:r>
      <w:r>
        <w:rPr>
          <w:sz w:val="24"/>
          <w:szCs w:val="24"/>
        </w:rPr>
        <w:t xml:space="preserve">  </w:t>
      </w:r>
      <w:r w:rsidR="0070255E" w:rsidRPr="0070255E">
        <w:rPr>
          <w:bCs/>
          <w:sz w:val="24"/>
          <w:szCs w:val="24"/>
        </w:rPr>
        <w:t>выборочная</w:t>
      </w:r>
      <w:proofErr w:type="gramEnd"/>
      <w:r w:rsidR="0070255E" w:rsidRPr="0070255E">
        <w:rPr>
          <w:bCs/>
          <w:sz w:val="24"/>
          <w:szCs w:val="24"/>
        </w:rPr>
        <w:t xml:space="preserve"> проверка </w:t>
      </w:r>
      <w:r w:rsidR="00B56ACE">
        <w:rPr>
          <w:bCs/>
          <w:sz w:val="24"/>
          <w:szCs w:val="24"/>
        </w:rPr>
        <w:t xml:space="preserve">целевого и </w:t>
      </w:r>
      <w:r w:rsidR="00EB6773">
        <w:rPr>
          <w:bCs/>
          <w:sz w:val="24"/>
          <w:szCs w:val="24"/>
        </w:rPr>
        <w:t xml:space="preserve"> </w:t>
      </w:r>
      <w:r w:rsidR="0070255E" w:rsidRPr="0070255E">
        <w:rPr>
          <w:bCs/>
          <w:sz w:val="24"/>
          <w:szCs w:val="24"/>
        </w:rPr>
        <w:t xml:space="preserve"> </w:t>
      </w:r>
    </w:p>
    <w:p w:rsidR="00E76819" w:rsidRPr="00E76819" w:rsidRDefault="00E76819" w:rsidP="00894C9C">
      <w:pPr>
        <w:pBdr>
          <w:top w:val="single" w:sz="4" w:space="1" w:color="auto"/>
        </w:pBdr>
        <w:ind w:left="5273"/>
        <w:jc w:val="center"/>
        <w:rPr>
          <w:sz w:val="18"/>
          <w:szCs w:val="18"/>
        </w:rPr>
      </w:pPr>
      <w:r w:rsidRPr="00E76819">
        <w:rPr>
          <w:sz w:val="18"/>
          <w:szCs w:val="18"/>
        </w:rPr>
        <w:t>(указываются экспертизы, исследования, осмотры,</w:t>
      </w:r>
    </w:p>
    <w:p w:rsidR="00E76819" w:rsidRPr="00E76819" w:rsidRDefault="00B56ACE" w:rsidP="00E76819">
      <w:pPr>
        <w:rPr>
          <w:sz w:val="24"/>
          <w:szCs w:val="24"/>
        </w:rPr>
      </w:pPr>
      <w:r>
        <w:rPr>
          <w:sz w:val="24"/>
          <w:szCs w:val="24"/>
        </w:rPr>
        <w:t>Эффективного использования средств бюджета муниципального округа Донской, оценка</w:t>
      </w:r>
    </w:p>
    <w:p w:rsidR="00E76819" w:rsidRPr="00E76819" w:rsidRDefault="00E76819" w:rsidP="00E7681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76819">
        <w:rPr>
          <w:sz w:val="18"/>
          <w:szCs w:val="18"/>
        </w:rPr>
        <w:t>инвентаризации, наблюдения, испытания, измерения, контрольные обмеры и другие действия по контролю, проведенные</w:t>
      </w:r>
    </w:p>
    <w:p w:rsidR="00E76819" w:rsidRDefault="00B56ACE" w:rsidP="00E76819">
      <w:pPr>
        <w:rPr>
          <w:sz w:val="24"/>
          <w:szCs w:val="24"/>
        </w:rPr>
      </w:pPr>
      <w:r>
        <w:rPr>
          <w:sz w:val="24"/>
          <w:szCs w:val="24"/>
        </w:rPr>
        <w:t>соблюдения бюджетного законодательства и иных нормативных актов, регулирующих</w:t>
      </w:r>
    </w:p>
    <w:p w:rsidR="00E76819" w:rsidRDefault="00E76819" w:rsidP="00E7681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76819">
        <w:rPr>
          <w:sz w:val="18"/>
          <w:szCs w:val="18"/>
        </w:rPr>
        <w:t>в рамках обследования (в соответствии с пунктом 44 федерального стандарта № 1235), с указанием сроков их проведения,</w:t>
      </w:r>
    </w:p>
    <w:p w:rsidR="00B56ACE" w:rsidRPr="00B56ACE" w:rsidRDefault="00B56ACE" w:rsidP="00E7681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B56ACE">
        <w:rPr>
          <w:sz w:val="24"/>
          <w:szCs w:val="24"/>
        </w:rPr>
        <w:t xml:space="preserve">бюджетные правоотношения, </w:t>
      </w:r>
      <w:r>
        <w:rPr>
          <w:sz w:val="24"/>
          <w:szCs w:val="24"/>
        </w:rPr>
        <w:t>подготовка и организация осуществления мер, направленных на повышение результативности (эффективности) использования бюджетных средств.</w:t>
      </w:r>
    </w:p>
    <w:p w:rsidR="00E76819" w:rsidRPr="00E76819" w:rsidRDefault="00E76819" w:rsidP="00894C9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E76819">
        <w:rPr>
          <w:sz w:val="18"/>
          <w:szCs w:val="18"/>
        </w:rPr>
        <w:t>предмета, а также сведений (фамилия, имя, отчество (при наличии)) о лицах (лице), их проводивших(</w:t>
      </w:r>
      <w:r w:rsidR="00FF4184">
        <w:rPr>
          <w:sz w:val="18"/>
          <w:szCs w:val="18"/>
        </w:rPr>
        <w:t>ого</w:t>
      </w:r>
      <w:r w:rsidRPr="00E76819">
        <w:rPr>
          <w:sz w:val="18"/>
          <w:szCs w:val="18"/>
        </w:rPr>
        <w:t>))</w:t>
      </w:r>
    </w:p>
    <w:p w:rsidR="00E76819" w:rsidRDefault="00E76819" w:rsidP="00E76819">
      <w:pPr>
        <w:ind w:firstLine="567"/>
        <w:rPr>
          <w:sz w:val="24"/>
          <w:szCs w:val="24"/>
        </w:rPr>
      </w:pPr>
      <w:r w:rsidRPr="00F239C7">
        <w:rPr>
          <w:sz w:val="24"/>
          <w:szCs w:val="24"/>
        </w:rPr>
        <w:t xml:space="preserve">В ходе проведения обследования </w:t>
      </w:r>
      <w:proofErr w:type="gramStart"/>
      <w:r w:rsidRPr="00F239C7">
        <w:rPr>
          <w:sz w:val="24"/>
          <w:szCs w:val="24"/>
        </w:rPr>
        <w:t>установлено</w:t>
      </w:r>
      <w:r>
        <w:rPr>
          <w:sz w:val="24"/>
          <w:szCs w:val="24"/>
        </w:rPr>
        <w:t xml:space="preserve">  </w:t>
      </w:r>
      <w:r w:rsidR="0070255E" w:rsidRPr="0070255E">
        <w:rPr>
          <w:sz w:val="24"/>
          <w:szCs w:val="24"/>
        </w:rPr>
        <w:t>нарушений</w:t>
      </w:r>
      <w:proofErr w:type="gramEnd"/>
      <w:r w:rsidR="0070255E" w:rsidRPr="0070255E">
        <w:rPr>
          <w:sz w:val="24"/>
          <w:szCs w:val="24"/>
        </w:rPr>
        <w:t xml:space="preserve"> не выявлено. </w:t>
      </w:r>
      <w:r w:rsidR="00B56ACE">
        <w:rPr>
          <w:sz w:val="24"/>
          <w:szCs w:val="24"/>
        </w:rPr>
        <w:t>Средства,</w:t>
      </w:r>
      <w:r w:rsidR="0070255E" w:rsidRPr="0070255E">
        <w:rPr>
          <w:sz w:val="24"/>
          <w:szCs w:val="24"/>
        </w:rPr>
        <w:t xml:space="preserve"> </w:t>
      </w:r>
    </w:p>
    <w:p w:rsidR="00E76819" w:rsidRPr="00660B59" w:rsidRDefault="00E76819" w:rsidP="00894C9C">
      <w:pPr>
        <w:pBdr>
          <w:top w:val="single" w:sz="4" w:space="1" w:color="auto"/>
        </w:pBdr>
        <w:ind w:left="5415"/>
        <w:rPr>
          <w:sz w:val="2"/>
          <w:szCs w:val="2"/>
        </w:rPr>
      </w:pPr>
    </w:p>
    <w:p w:rsidR="00A77EB9" w:rsidRDefault="00B56ACE" w:rsidP="00662CA2">
      <w:pPr>
        <w:rPr>
          <w:sz w:val="24"/>
          <w:szCs w:val="24"/>
        </w:rPr>
      </w:pPr>
      <w:r>
        <w:rPr>
          <w:sz w:val="24"/>
          <w:szCs w:val="24"/>
        </w:rPr>
        <w:t>Выделенные из местного бюджета, использованы по целевому назначению. Использование</w:t>
      </w:r>
    </w:p>
    <w:p w:rsidR="00660B59" w:rsidRDefault="00B56ACE" w:rsidP="00660B59">
      <w:pPr>
        <w:tabs>
          <w:tab w:val="right" w:pos="9923"/>
        </w:tabs>
        <w:rPr>
          <w:sz w:val="24"/>
          <w:szCs w:val="24"/>
        </w:rPr>
      </w:pPr>
      <w:r w:rsidRPr="00B56ACE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 xml:space="preserve">бюджета можно </w:t>
      </w:r>
      <w:proofErr w:type="gramStart"/>
      <w:r>
        <w:rPr>
          <w:sz w:val="24"/>
          <w:szCs w:val="24"/>
        </w:rPr>
        <w:t>оценить</w:t>
      </w:r>
      <w:proofErr w:type="gramEnd"/>
      <w:r>
        <w:rPr>
          <w:sz w:val="24"/>
          <w:szCs w:val="24"/>
        </w:rPr>
        <w:t xml:space="preserve"> как результативное и эффективное.</w:t>
      </w:r>
      <w:r w:rsidR="00660B59">
        <w:rPr>
          <w:sz w:val="24"/>
          <w:szCs w:val="24"/>
        </w:rPr>
        <w:tab/>
        <w:t>.</w:t>
      </w:r>
    </w:p>
    <w:p w:rsidR="00660B59" w:rsidRDefault="00660B59" w:rsidP="00894C9C">
      <w:pPr>
        <w:pBdr>
          <w:top w:val="single" w:sz="4" w:space="1" w:color="auto"/>
        </w:pBdr>
        <w:spacing w:after="480"/>
        <w:ind w:right="113"/>
        <w:jc w:val="center"/>
        <w:rPr>
          <w:sz w:val="18"/>
          <w:szCs w:val="18"/>
        </w:rPr>
      </w:pPr>
      <w:r w:rsidRPr="00660B59">
        <w:rPr>
          <w:sz w:val="18"/>
          <w:szCs w:val="18"/>
        </w:rPr>
        <w:t>установленные по результатам обследования, с учетом требований пунктов 50 - 53 федерального стандарта № 1235)</w:t>
      </w:r>
    </w:p>
    <w:p w:rsidR="004A7523" w:rsidRDefault="004A7523" w:rsidP="004A7523">
      <w:pPr>
        <w:tabs>
          <w:tab w:val="right" w:pos="9923"/>
        </w:tabs>
        <w:ind w:firstLine="567"/>
        <w:rPr>
          <w:sz w:val="24"/>
          <w:szCs w:val="24"/>
        </w:rPr>
      </w:pPr>
      <w:proofErr w:type="gramStart"/>
      <w:r w:rsidRPr="00F239C7">
        <w:rPr>
          <w:sz w:val="24"/>
          <w:szCs w:val="24"/>
        </w:rPr>
        <w:t>Приложение:</w:t>
      </w:r>
      <w:r>
        <w:rPr>
          <w:sz w:val="24"/>
          <w:szCs w:val="24"/>
        </w:rPr>
        <w:t xml:space="preserve">  </w:t>
      </w:r>
      <w:r w:rsidR="0070255E">
        <w:rPr>
          <w:sz w:val="24"/>
          <w:szCs w:val="24"/>
        </w:rPr>
        <w:t>нет</w:t>
      </w:r>
      <w:proofErr w:type="gramEnd"/>
      <w:r>
        <w:rPr>
          <w:sz w:val="24"/>
          <w:szCs w:val="24"/>
        </w:rPr>
        <w:tab/>
        <w:t>.</w:t>
      </w:r>
    </w:p>
    <w:p w:rsidR="00E76819" w:rsidRPr="004A7523" w:rsidRDefault="004A7523" w:rsidP="00894C9C">
      <w:pPr>
        <w:pBdr>
          <w:top w:val="single" w:sz="4" w:space="1" w:color="auto"/>
        </w:pBdr>
        <w:spacing w:after="240"/>
        <w:ind w:left="2030" w:right="113"/>
        <w:jc w:val="center"/>
        <w:rPr>
          <w:sz w:val="18"/>
          <w:szCs w:val="18"/>
        </w:rPr>
      </w:pPr>
      <w:r w:rsidRPr="004A7523">
        <w:rPr>
          <w:sz w:val="18"/>
          <w:szCs w:val="18"/>
        </w:rPr>
        <w:t xml:space="preserve">(указываются документы, материалы, приобщаемые к заключению о результатах обследования </w:t>
      </w:r>
      <w:r>
        <w:rPr>
          <w:sz w:val="18"/>
          <w:szCs w:val="18"/>
        </w:rPr>
        <w:br/>
      </w:r>
      <w:r w:rsidRPr="004A7523">
        <w:rPr>
          <w:sz w:val="18"/>
          <w:szCs w:val="18"/>
        </w:rPr>
        <w:t>в соответствии с пунктами 53, 54 федерального стандарта № 1235)</w:t>
      </w:r>
    </w:p>
    <w:p w:rsidR="004A7523" w:rsidRDefault="004A7523" w:rsidP="00F43542">
      <w:pPr>
        <w:keepNext/>
        <w:spacing w:after="240"/>
        <w:rPr>
          <w:sz w:val="24"/>
          <w:szCs w:val="24"/>
        </w:rPr>
      </w:pPr>
      <w:r w:rsidRPr="00F239C7">
        <w:rPr>
          <w:sz w:val="24"/>
          <w:szCs w:val="24"/>
        </w:rPr>
        <w:t xml:space="preserve">Уполномоченное на проведение </w:t>
      </w:r>
      <w:r w:rsidR="00F43542">
        <w:rPr>
          <w:sz w:val="24"/>
          <w:szCs w:val="24"/>
        </w:rPr>
        <w:br/>
      </w:r>
      <w:r w:rsidRPr="00F239C7">
        <w:rPr>
          <w:sz w:val="24"/>
          <w:szCs w:val="24"/>
        </w:rPr>
        <w:t>обследования должностное лицо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70"/>
        <w:gridCol w:w="1985"/>
        <w:gridCol w:w="170"/>
        <w:gridCol w:w="1701"/>
        <w:gridCol w:w="170"/>
        <w:gridCol w:w="2892"/>
      </w:tblGrid>
      <w:tr w:rsidR="004A7523" w:rsidTr="008F3975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523" w:rsidRDefault="0070255E" w:rsidP="0070255E">
            <w:pPr>
              <w:jc w:val="center"/>
              <w:rPr>
                <w:sz w:val="24"/>
                <w:szCs w:val="24"/>
              </w:rPr>
            </w:pPr>
            <w:proofErr w:type="gramStart"/>
            <w:r w:rsidRPr="0070255E">
              <w:rPr>
                <w:sz w:val="24"/>
                <w:szCs w:val="24"/>
              </w:rPr>
              <w:t xml:space="preserve">Орган  </w:t>
            </w:r>
            <w:r>
              <w:rPr>
                <w:sz w:val="24"/>
                <w:szCs w:val="24"/>
              </w:rPr>
              <w:t>контроля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523" w:rsidRDefault="004A7523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523" w:rsidRDefault="00B56ACE" w:rsidP="00B56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0255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70255E">
              <w:rPr>
                <w:sz w:val="24"/>
                <w:szCs w:val="24"/>
              </w:rPr>
              <w:t>.2022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523" w:rsidRDefault="004A7523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523" w:rsidRDefault="004A7523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523" w:rsidRDefault="004A7523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523" w:rsidRDefault="0070255E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Е.Ф. </w:t>
            </w:r>
            <w:proofErr w:type="spellStart"/>
            <w:r>
              <w:rPr>
                <w:sz w:val="24"/>
                <w:szCs w:val="24"/>
              </w:rPr>
              <w:t>Пермякова</w:t>
            </w:r>
            <w:proofErr w:type="spellEnd"/>
          </w:p>
        </w:tc>
      </w:tr>
      <w:tr w:rsidR="004A7523" w:rsidRPr="007B3B84" w:rsidTr="008F3975"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4A7523" w:rsidRPr="007B3B84" w:rsidRDefault="004A7523" w:rsidP="008F3975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4A7523" w:rsidRDefault="00F43542" w:rsidP="004A7523">
      <w:pPr>
        <w:spacing w:before="480"/>
        <w:rPr>
          <w:sz w:val="24"/>
          <w:szCs w:val="24"/>
        </w:rPr>
      </w:pPr>
      <w:r w:rsidRPr="00F239C7">
        <w:rPr>
          <w:sz w:val="24"/>
          <w:szCs w:val="24"/>
        </w:rPr>
        <w:t>Копию</w:t>
      </w:r>
      <w:r>
        <w:rPr>
          <w:sz w:val="24"/>
          <w:szCs w:val="24"/>
        </w:rPr>
        <w:t xml:space="preserve"> заключения </w:t>
      </w:r>
      <w:proofErr w:type="gramStart"/>
      <w:r>
        <w:rPr>
          <w:sz w:val="24"/>
          <w:szCs w:val="24"/>
        </w:rPr>
        <w:t>получил </w:t>
      </w:r>
      <w:r w:rsidR="004A7523">
        <w:rPr>
          <w:rStyle w:val="a9"/>
          <w:sz w:val="24"/>
          <w:szCs w:val="24"/>
        </w:rPr>
        <w:footnoteReference w:id="6"/>
      </w:r>
      <w:r w:rsidR="004A7523" w:rsidRPr="00FC249B">
        <w:rPr>
          <w:sz w:val="24"/>
          <w:szCs w:val="24"/>
        </w:rPr>
        <w:t>:</w:t>
      </w:r>
      <w:proofErr w:type="gramEnd"/>
      <w:r w:rsidR="004A7523">
        <w:rPr>
          <w:sz w:val="24"/>
          <w:szCs w:val="24"/>
        </w:rPr>
        <w:t xml:space="preserve">  </w:t>
      </w:r>
    </w:p>
    <w:p w:rsidR="004A7523" w:rsidRPr="00AB4246" w:rsidRDefault="004A7523" w:rsidP="00894C9C">
      <w:pPr>
        <w:pBdr>
          <w:top w:val="single" w:sz="4" w:space="1" w:color="auto"/>
        </w:pBdr>
        <w:ind w:left="3204"/>
        <w:jc w:val="center"/>
        <w:rPr>
          <w:sz w:val="18"/>
          <w:szCs w:val="18"/>
        </w:rPr>
      </w:pPr>
      <w:r w:rsidRPr="00AB4246">
        <w:rPr>
          <w:sz w:val="18"/>
          <w:szCs w:val="18"/>
        </w:rPr>
        <w:t>(указываются должность,</w:t>
      </w:r>
    </w:p>
    <w:p w:rsidR="004A7523" w:rsidRPr="00F43542" w:rsidRDefault="00F43542" w:rsidP="004A7523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F43542">
        <w:rPr>
          <w:sz w:val="18"/>
          <w:szCs w:val="18"/>
        </w:rPr>
        <w:t>фамилия, имя, отчество (при наличии) руководителя объекта контроля (его уполномоченного представителя), получившего копию заключения о результатах обследования, дата, подпись)</w:t>
      </w:r>
    </w:p>
    <w:sectPr w:rsidR="004A7523" w:rsidRPr="00F43542" w:rsidSect="0070255E">
      <w:headerReference w:type="default" r:id="rId6"/>
      <w:pgSz w:w="11907" w:h="16840" w:code="9"/>
      <w:pgMar w:top="0" w:right="851" w:bottom="0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144" w:rsidRDefault="00CD6144">
      <w:r>
        <w:separator/>
      </w:r>
    </w:p>
  </w:endnote>
  <w:endnote w:type="continuationSeparator" w:id="0">
    <w:p w:rsidR="00CD6144" w:rsidRDefault="00CD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144" w:rsidRDefault="00CD6144">
      <w:r>
        <w:separator/>
      </w:r>
    </w:p>
  </w:footnote>
  <w:footnote w:type="continuationSeparator" w:id="0">
    <w:p w:rsidR="00CD6144" w:rsidRDefault="00CD6144">
      <w:r>
        <w:continuationSeparator/>
      </w:r>
    </w:p>
  </w:footnote>
  <w:footnote w:id="1">
    <w:p w:rsidR="0087282F" w:rsidRPr="004067F4" w:rsidRDefault="005D38ED" w:rsidP="00A77EB9">
      <w:pPr>
        <w:pStyle w:val="a7"/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</w:t>
      </w:r>
      <w:r w:rsidR="00A77EB9" w:rsidRPr="004067F4">
        <w:rPr>
          <w:sz w:val="12"/>
          <w:szCs w:val="12"/>
        </w:rPr>
        <w:t>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(Собрание законодательства Российской Федерации, 2020, № 34, ст. 5462).</w:t>
      </w:r>
    </w:p>
  </w:footnote>
  <w:footnote w:id="2">
    <w:p w:rsidR="0087282F" w:rsidRPr="004067F4" w:rsidRDefault="008D44BB" w:rsidP="00A77EB9">
      <w:pPr>
        <w:pStyle w:val="a7"/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</w:t>
      </w:r>
      <w:r w:rsidR="00A77EB9" w:rsidRPr="004067F4">
        <w:rPr>
          <w:sz w:val="12"/>
          <w:szCs w:val="12"/>
        </w:rPr>
        <w:t>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проведению обследования.</w:t>
      </w:r>
    </w:p>
  </w:footnote>
  <w:footnote w:id="3">
    <w:p w:rsidR="0087282F" w:rsidRPr="004067F4" w:rsidRDefault="00A77EB9" w:rsidP="00A77EB9">
      <w:pPr>
        <w:pStyle w:val="a7"/>
        <w:keepLines/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Постановление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(Собрание законодательства Российской Федерации, 2020, № 7, ст. 829).</w:t>
      </w:r>
    </w:p>
  </w:footnote>
  <w:footnote w:id="4">
    <w:p w:rsidR="0087282F" w:rsidRPr="004067F4" w:rsidRDefault="00CA2126" w:rsidP="00112414">
      <w:pPr>
        <w:pStyle w:val="a7"/>
        <w:ind w:firstLine="567"/>
        <w:jc w:val="both"/>
        <w:rPr>
          <w:sz w:val="16"/>
          <w:szCs w:val="16"/>
        </w:rPr>
      </w:pPr>
      <w:r w:rsidRPr="004067F4">
        <w:rPr>
          <w:rStyle w:val="a9"/>
          <w:sz w:val="16"/>
          <w:szCs w:val="16"/>
        </w:rPr>
        <w:footnoteRef/>
      </w:r>
      <w:r w:rsidRPr="004067F4">
        <w:rPr>
          <w:sz w:val="16"/>
          <w:szCs w:val="16"/>
        </w:rPr>
        <w:t> </w:t>
      </w:r>
      <w:r w:rsidR="00112414" w:rsidRPr="004067F4">
        <w:rPr>
          <w:sz w:val="16"/>
          <w:szCs w:val="16"/>
        </w:rPr>
        <w:t>Указывается только в случае приостановления обследования.</w:t>
      </w:r>
    </w:p>
  </w:footnote>
  <w:footnote w:id="5">
    <w:p w:rsidR="0087282F" w:rsidRPr="004067F4" w:rsidRDefault="002C4484" w:rsidP="00112414">
      <w:pPr>
        <w:pStyle w:val="a7"/>
        <w:ind w:firstLine="567"/>
        <w:jc w:val="both"/>
        <w:rPr>
          <w:sz w:val="12"/>
          <w:szCs w:val="12"/>
        </w:rPr>
      </w:pPr>
      <w:r w:rsidRPr="004067F4">
        <w:rPr>
          <w:rStyle w:val="a9"/>
          <w:sz w:val="12"/>
          <w:szCs w:val="12"/>
        </w:rPr>
        <w:footnoteRef/>
      </w:r>
      <w:r w:rsidR="00112414" w:rsidRPr="004067F4">
        <w:rPr>
          <w:sz w:val="12"/>
          <w:szCs w:val="12"/>
        </w:rPr>
        <w:t> Указывается только в случае продления срока проведения обследования.</w:t>
      </w:r>
    </w:p>
  </w:footnote>
  <w:footnote w:id="6">
    <w:p w:rsidR="0087282F" w:rsidRPr="004067F4" w:rsidRDefault="004A7523" w:rsidP="004A7523">
      <w:pPr>
        <w:pStyle w:val="a7"/>
        <w:ind w:firstLine="567"/>
        <w:jc w:val="both"/>
        <w:rPr>
          <w:sz w:val="16"/>
          <w:szCs w:val="16"/>
        </w:rPr>
      </w:pPr>
      <w:r w:rsidRPr="004067F4">
        <w:rPr>
          <w:rStyle w:val="a9"/>
          <w:sz w:val="12"/>
          <w:szCs w:val="12"/>
        </w:rPr>
        <w:footnoteRef/>
      </w:r>
      <w:r w:rsidRPr="004067F4">
        <w:rPr>
          <w:sz w:val="12"/>
          <w:szCs w:val="12"/>
        </w:rPr>
        <w:t> </w:t>
      </w:r>
      <w:r w:rsidR="00F43542" w:rsidRPr="004067F4">
        <w:rPr>
          <w:sz w:val="12"/>
          <w:szCs w:val="12"/>
        </w:rPr>
        <w:t>Указывается в случае вручения копии заключения о результатах обследования руководителю объекта контроля (его уполномоченному представителю).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650AE"/>
    <w:rsid w:val="000705DF"/>
    <w:rsid w:val="0008753D"/>
    <w:rsid w:val="00112414"/>
    <w:rsid w:val="00133BF7"/>
    <w:rsid w:val="0019567A"/>
    <w:rsid w:val="00255E95"/>
    <w:rsid w:val="002A71CD"/>
    <w:rsid w:val="002C4484"/>
    <w:rsid w:val="002D4315"/>
    <w:rsid w:val="00331010"/>
    <w:rsid w:val="003566C6"/>
    <w:rsid w:val="003A2265"/>
    <w:rsid w:val="004067F4"/>
    <w:rsid w:val="00414C7B"/>
    <w:rsid w:val="00447558"/>
    <w:rsid w:val="0046761A"/>
    <w:rsid w:val="004A7523"/>
    <w:rsid w:val="005D38ED"/>
    <w:rsid w:val="005E2BE6"/>
    <w:rsid w:val="00660658"/>
    <w:rsid w:val="00660B59"/>
    <w:rsid w:val="00662CA2"/>
    <w:rsid w:val="006F25D1"/>
    <w:rsid w:val="00701959"/>
    <w:rsid w:val="00701D27"/>
    <w:rsid w:val="0070255E"/>
    <w:rsid w:val="00703AD6"/>
    <w:rsid w:val="007272F0"/>
    <w:rsid w:val="00742649"/>
    <w:rsid w:val="00745CE7"/>
    <w:rsid w:val="007B3B84"/>
    <w:rsid w:val="007C6379"/>
    <w:rsid w:val="00811621"/>
    <w:rsid w:val="00824817"/>
    <w:rsid w:val="008520F0"/>
    <w:rsid w:val="0087282F"/>
    <w:rsid w:val="00894C9C"/>
    <w:rsid w:val="008C538D"/>
    <w:rsid w:val="008D44BB"/>
    <w:rsid w:val="008F3975"/>
    <w:rsid w:val="0096052B"/>
    <w:rsid w:val="009700A3"/>
    <w:rsid w:val="009718F3"/>
    <w:rsid w:val="00984860"/>
    <w:rsid w:val="009E1E5D"/>
    <w:rsid w:val="00A02E37"/>
    <w:rsid w:val="00A64D98"/>
    <w:rsid w:val="00A77EB9"/>
    <w:rsid w:val="00A91E85"/>
    <w:rsid w:val="00AB34BD"/>
    <w:rsid w:val="00AB4246"/>
    <w:rsid w:val="00AD1148"/>
    <w:rsid w:val="00B053DA"/>
    <w:rsid w:val="00B4257A"/>
    <w:rsid w:val="00B56ACE"/>
    <w:rsid w:val="00B66943"/>
    <w:rsid w:val="00B91A73"/>
    <w:rsid w:val="00B91E26"/>
    <w:rsid w:val="00CA2126"/>
    <w:rsid w:val="00CC3F06"/>
    <w:rsid w:val="00CD6144"/>
    <w:rsid w:val="00D559F3"/>
    <w:rsid w:val="00D977FD"/>
    <w:rsid w:val="00E1651A"/>
    <w:rsid w:val="00E54E5B"/>
    <w:rsid w:val="00E7399C"/>
    <w:rsid w:val="00E76819"/>
    <w:rsid w:val="00EB6773"/>
    <w:rsid w:val="00F239C7"/>
    <w:rsid w:val="00F26D7E"/>
    <w:rsid w:val="00F32CB2"/>
    <w:rsid w:val="00F43542"/>
    <w:rsid w:val="00F71F0A"/>
    <w:rsid w:val="00FC249B"/>
    <w:rsid w:val="00FE3CDE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AADEC7-905B-411C-BECD-00754DD0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25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5</cp:revision>
  <cp:lastPrinted>2023-07-07T07:31:00Z</cp:lastPrinted>
  <dcterms:created xsi:type="dcterms:W3CDTF">2022-11-16T13:51:00Z</dcterms:created>
  <dcterms:modified xsi:type="dcterms:W3CDTF">2023-07-07T07:31:00Z</dcterms:modified>
</cp:coreProperties>
</file>