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bookmarkStart w:id="0" w:name="_GoBack"/>
      <w:bookmarkEnd w:id="0"/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C249B" w:rsidRDefault="00FC249B" w:rsidP="00703AD6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B4257A" w:rsidRDefault="00B4257A" w:rsidP="00B4257A">
      <w:pPr>
        <w:jc w:val="center"/>
        <w:rPr>
          <w:sz w:val="24"/>
          <w:szCs w:val="24"/>
        </w:rPr>
      </w:pPr>
      <w:r w:rsidRPr="009E35E0">
        <w:rPr>
          <w:b/>
          <w:sz w:val="28"/>
          <w:szCs w:val="28"/>
        </w:rPr>
        <w:t>Акт</w:t>
      </w:r>
      <w:r w:rsidR="009E35E0" w:rsidRPr="009E35E0">
        <w:rPr>
          <w:b/>
          <w:sz w:val="28"/>
          <w:szCs w:val="28"/>
        </w:rPr>
        <w:t xml:space="preserve"> № </w:t>
      </w:r>
      <w:r w:rsidR="001C0FD9">
        <w:rPr>
          <w:b/>
          <w:sz w:val="28"/>
          <w:szCs w:val="28"/>
        </w:rPr>
        <w:t>1</w:t>
      </w:r>
      <w:r w:rsidR="009E35E0" w:rsidRPr="009E35E0">
        <w:rPr>
          <w:b/>
          <w:sz w:val="28"/>
          <w:szCs w:val="28"/>
        </w:rPr>
        <w:t xml:space="preserve"> </w:t>
      </w:r>
      <w:r w:rsidR="009E35E0" w:rsidRPr="00737D64">
        <w:rPr>
          <w:b/>
          <w:sz w:val="28"/>
          <w:szCs w:val="28"/>
        </w:rPr>
        <w:t xml:space="preserve">по результатам </w:t>
      </w:r>
      <w:r w:rsidR="008C6018">
        <w:rPr>
          <w:b/>
          <w:sz w:val="28"/>
          <w:szCs w:val="28"/>
        </w:rPr>
        <w:t>камеральной</w:t>
      </w:r>
      <w:r w:rsidR="009E35E0" w:rsidRPr="00737D64">
        <w:rPr>
          <w:b/>
          <w:sz w:val="28"/>
          <w:szCs w:val="28"/>
        </w:rPr>
        <w:t xml:space="preserve"> проверки по внутреннему муниципальному финансовому контролю </w:t>
      </w:r>
      <w:r w:rsidR="001C0FD9">
        <w:rPr>
          <w:b/>
          <w:sz w:val="28"/>
          <w:szCs w:val="28"/>
        </w:rPr>
        <w:t>аппарата Совета депутатов муниципального округа Донской</w:t>
      </w:r>
    </w:p>
    <w:p w:rsidR="00B4257A" w:rsidRPr="00B4257A" w:rsidRDefault="00B4257A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C0468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DC40F0">
              <w:rPr>
                <w:sz w:val="28"/>
                <w:szCs w:val="28"/>
              </w:rPr>
              <w:t xml:space="preserve">Москва, </w:t>
            </w:r>
            <w:r w:rsidR="00662235">
              <w:rPr>
                <w:sz w:val="28"/>
                <w:szCs w:val="28"/>
              </w:rPr>
              <w:t>Севастопольский пр-т, д</w:t>
            </w:r>
            <w:r w:rsidR="00C04681">
              <w:rPr>
                <w:sz w:val="28"/>
                <w:szCs w:val="28"/>
              </w:rPr>
              <w:t>ом</w:t>
            </w:r>
            <w:r w:rsidR="00662235">
              <w:rPr>
                <w:sz w:val="28"/>
                <w:szCs w:val="28"/>
              </w:rPr>
              <w:t>1,</w:t>
            </w:r>
            <w:r w:rsidR="00C04681">
              <w:rPr>
                <w:sz w:val="28"/>
                <w:szCs w:val="28"/>
              </w:rPr>
              <w:t xml:space="preserve"> </w:t>
            </w:r>
            <w:r w:rsidR="00662235">
              <w:rPr>
                <w:sz w:val="28"/>
                <w:szCs w:val="28"/>
              </w:rPr>
              <w:t>к</w:t>
            </w:r>
            <w:r w:rsidR="00C04681">
              <w:rPr>
                <w:sz w:val="28"/>
                <w:szCs w:val="28"/>
              </w:rPr>
              <w:t xml:space="preserve">орпус </w:t>
            </w:r>
            <w:r w:rsidR="00662235"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04681" w:rsidRDefault="00814372" w:rsidP="008F3975">
            <w:pPr>
              <w:jc w:val="center"/>
              <w:rPr>
                <w:sz w:val="28"/>
                <w:szCs w:val="24"/>
              </w:rPr>
            </w:pPr>
            <w:r w:rsidRPr="00C04681">
              <w:rPr>
                <w:sz w:val="28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04681" w:rsidRDefault="00524AF5" w:rsidP="008F3975">
            <w:pPr>
              <w:rPr>
                <w:sz w:val="28"/>
                <w:szCs w:val="24"/>
              </w:rPr>
            </w:pPr>
            <w:r w:rsidRPr="00C04681">
              <w:rPr>
                <w:sz w:val="28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04681" w:rsidRDefault="00814372" w:rsidP="008F3975">
            <w:pPr>
              <w:jc w:val="center"/>
              <w:rPr>
                <w:sz w:val="28"/>
                <w:szCs w:val="24"/>
              </w:rPr>
            </w:pPr>
            <w:r w:rsidRPr="00C04681">
              <w:rPr>
                <w:sz w:val="28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04681" w:rsidRDefault="00B4257A" w:rsidP="008F3975">
            <w:pPr>
              <w:jc w:val="right"/>
              <w:rPr>
                <w:sz w:val="28"/>
                <w:szCs w:val="24"/>
              </w:rPr>
            </w:pPr>
            <w:r w:rsidRPr="00C04681">
              <w:rPr>
                <w:sz w:val="28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04681" w:rsidRDefault="00A91661" w:rsidP="00814372">
            <w:pPr>
              <w:rPr>
                <w:sz w:val="28"/>
                <w:szCs w:val="24"/>
              </w:rPr>
            </w:pPr>
            <w:r w:rsidRPr="00C04681">
              <w:rPr>
                <w:sz w:val="28"/>
                <w:szCs w:val="24"/>
              </w:rPr>
              <w:t>2</w:t>
            </w:r>
            <w:r w:rsidR="00814372" w:rsidRPr="00C04681">
              <w:rPr>
                <w:sz w:val="28"/>
                <w:szCs w:val="24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A91661" w:rsidRPr="001C0FD9" w:rsidRDefault="00B4257A" w:rsidP="00463CA0">
      <w:pPr>
        <w:ind w:firstLine="567"/>
        <w:jc w:val="both"/>
        <w:rPr>
          <w:sz w:val="28"/>
          <w:szCs w:val="28"/>
          <w:u w:val="single"/>
        </w:rPr>
      </w:pPr>
      <w:r w:rsidRPr="009B2CC7">
        <w:rPr>
          <w:sz w:val="28"/>
          <w:szCs w:val="28"/>
          <w:u w:val="single"/>
        </w:rPr>
        <w:t>Контрольное мероприятие проведено на основании</w:t>
      </w:r>
      <w:r w:rsidR="009B2CC7" w:rsidRPr="009B2CC7">
        <w:rPr>
          <w:sz w:val="28"/>
          <w:szCs w:val="28"/>
          <w:u w:val="single"/>
        </w:rPr>
        <w:t>:</w:t>
      </w:r>
      <w:r w:rsidRPr="009B2CC7"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91661" w:rsidRPr="00737D64">
        <w:rPr>
          <w:sz w:val="28"/>
          <w:szCs w:val="28"/>
        </w:rPr>
        <w:t>распоряжени</w:t>
      </w:r>
      <w:r w:rsidR="00A91661">
        <w:rPr>
          <w:sz w:val="28"/>
          <w:szCs w:val="28"/>
        </w:rPr>
        <w:t>я</w:t>
      </w:r>
      <w:r w:rsidR="00A91661" w:rsidRPr="00737D64">
        <w:rPr>
          <w:sz w:val="28"/>
          <w:szCs w:val="28"/>
        </w:rPr>
        <w:t xml:space="preserve"> </w:t>
      </w:r>
      <w:r w:rsidR="00662235" w:rsidRPr="00D55124">
        <w:rPr>
          <w:sz w:val="28"/>
          <w:szCs w:val="28"/>
        </w:rPr>
        <w:t>аппарата Совета д</w:t>
      </w:r>
      <w:r w:rsidR="00662235">
        <w:rPr>
          <w:sz w:val="28"/>
          <w:szCs w:val="28"/>
        </w:rPr>
        <w:t>епутатов муниципального округа Д</w:t>
      </w:r>
      <w:r w:rsidR="00662235" w:rsidRPr="00D55124">
        <w:rPr>
          <w:sz w:val="28"/>
          <w:szCs w:val="28"/>
        </w:rPr>
        <w:t xml:space="preserve">онской от </w:t>
      </w:r>
      <w:r w:rsidR="001C0FD9">
        <w:rPr>
          <w:sz w:val="28"/>
          <w:szCs w:val="28"/>
        </w:rPr>
        <w:t>1</w:t>
      </w:r>
      <w:r w:rsidR="00814372">
        <w:rPr>
          <w:sz w:val="28"/>
          <w:szCs w:val="28"/>
        </w:rPr>
        <w:t>8</w:t>
      </w:r>
      <w:r w:rsidR="00662235" w:rsidRPr="00D55124">
        <w:rPr>
          <w:sz w:val="28"/>
          <w:szCs w:val="28"/>
        </w:rPr>
        <w:t>.</w:t>
      </w:r>
      <w:r w:rsidR="001C0FD9">
        <w:rPr>
          <w:sz w:val="28"/>
          <w:szCs w:val="28"/>
        </w:rPr>
        <w:t>03</w:t>
      </w:r>
      <w:r w:rsidR="00662235" w:rsidRPr="00D55124">
        <w:rPr>
          <w:sz w:val="28"/>
          <w:szCs w:val="28"/>
        </w:rPr>
        <w:t>.202</w:t>
      </w:r>
      <w:r w:rsidR="00814372">
        <w:rPr>
          <w:sz w:val="28"/>
          <w:szCs w:val="28"/>
        </w:rPr>
        <w:t>4</w:t>
      </w:r>
      <w:r w:rsidR="00662235" w:rsidRPr="00D55124">
        <w:rPr>
          <w:sz w:val="28"/>
          <w:szCs w:val="28"/>
        </w:rPr>
        <w:t xml:space="preserve"> года № РА-04-</w:t>
      </w:r>
      <w:r w:rsidR="001C0FD9">
        <w:rPr>
          <w:sz w:val="28"/>
          <w:szCs w:val="28"/>
        </w:rPr>
        <w:t>0</w:t>
      </w:r>
      <w:r w:rsidR="00662235" w:rsidRPr="00D55124">
        <w:rPr>
          <w:sz w:val="28"/>
          <w:szCs w:val="28"/>
        </w:rPr>
        <w:t>6 «</w:t>
      </w:r>
      <w:r w:rsidR="001C0FD9">
        <w:rPr>
          <w:sz w:val="28"/>
          <w:szCs w:val="28"/>
        </w:rPr>
        <w:t>О назначении планового контрольного мероприятия по внутреннему муниципальному финансовому контролю»</w:t>
      </w:r>
      <w:r w:rsidR="00A91661">
        <w:rPr>
          <w:sz w:val="28"/>
          <w:szCs w:val="28"/>
        </w:rPr>
        <w:t xml:space="preserve">, </w:t>
      </w:r>
      <w:r w:rsidR="001C0FD9" w:rsidRPr="001C0FD9">
        <w:rPr>
          <w:sz w:val="28"/>
          <w:szCs w:val="28"/>
        </w:rPr>
        <w:t>в соответствии с планом контрольных мероприятий, утвержденным</w:t>
      </w:r>
      <w:r w:rsidR="001C0FD9">
        <w:rPr>
          <w:sz w:val="28"/>
          <w:szCs w:val="28"/>
        </w:rPr>
        <w:t xml:space="preserve"> распоряжением </w:t>
      </w:r>
      <w:r w:rsidR="001C0FD9" w:rsidRPr="001C0FD9">
        <w:rPr>
          <w:bCs/>
          <w:sz w:val="28"/>
          <w:szCs w:val="28"/>
        </w:rPr>
        <w:t xml:space="preserve">аппарата Совета депутатов муниципального округа Донской от </w:t>
      </w:r>
      <w:r w:rsidR="00814372">
        <w:rPr>
          <w:bCs/>
          <w:sz w:val="28"/>
          <w:szCs w:val="28"/>
        </w:rPr>
        <w:t>01</w:t>
      </w:r>
      <w:r w:rsidR="001C0FD9" w:rsidRPr="001C0FD9">
        <w:rPr>
          <w:bCs/>
          <w:sz w:val="28"/>
          <w:szCs w:val="28"/>
        </w:rPr>
        <w:t xml:space="preserve"> </w:t>
      </w:r>
      <w:r w:rsidR="00814372">
        <w:rPr>
          <w:bCs/>
          <w:sz w:val="28"/>
          <w:szCs w:val="28"/>
        </w:rPr>
        <w:t>декабря</w:t>
      </w:r>
      <w:r w:rsidR="001C0FD9" w:rsidRPr="001C0FD9">
        <w:rPr>
          <w:bCs/>
          <w:sz w:val="28"/>
          <w:szCs w:val="28"/>
        </w:rPr>
        <w:t xml:space="preserve"> 202</w:t>
      </w:r>
      <w:r w:rsidR="00814372">
        <w:rPr>
          <w:bCs/>
          <w:sz w:val="28"/>
          <w:szCs w:val="28"/>
        </w:rPr>
        <w:t>3</w:t>
      </w:r>
      <w:r w:rsidR="001C0FD9" w:rsidRPr="001C0FD9">
        <w:rPr>
          <w:bCs/>
          <w:sz w:val="28"/>
          <w:szCs w:val="28"/>
        </w:rPr>
        <w:t xml:space="preserve"> года № РА-04-2</w:t>
      </w:r>
      <w:r w:rsidR="00814372">
        <w:rPr>
          <w:bCs/>
          <w:sz w:val="28"/>
          <w:szCs w:val="28"/>
        </w:rPr>
        <w:t>3</w:t>
      </w:r>
      <w:r w:rsidR="001C0FD9" w:rsidRPr="001C0FD9">
        <w:rPr>
          <w:bCs/>
          <w:sz w:val="28"/>
          <w:szCs w:val="28"/>
        </w:rPr>
        <w:t xml:space="preserve"> «Об утверждении плана контрольных мероприятий аппарата Совета депутатов муниципального округа Донской по внутреннему муниципальному финансовому контролю на 202</w:t>
      </w:r>
      <w:r w:rsidR="00814372">
        <w:rPr>
          <w:bCs/>
          <w:sz w:val="28"/>
          <w:szCs w:val="28"/>
        </w:rPr>
        <w:t>4</w:t>
      </w:r>
      <w:r w:rsidR="001C0FD9" w:rsidRPr="001C0FD9">
        <w:rPr>
          <w:bCs/>
          <w:sz w:val="28"/>
          <w:szCs w:val="28"/>
        </w:rPr>
        <w:t xml:space="preserve"> год»</w:t>
      </w:r>
      <w:r w:rsidR="001C0FD9" w:rsidRPr="002758C9">
        <w:rPr>
          <w:sz w:val="28"/>
          <w:szCs w:val="28"/>
        </w:rPr>
        <w:t>.</w:t>
      </w:r>
    </w:p>
    <w:p w:rsidR="00B91A73" w:rsidRPr="00660658" w:rsidRDefault="00B4257A" w:rsidP="002758C9">
      <w:pPr>
        <w:ind w:firstLine="567"/>
        <w:jc w:val="both"/>
        <w:rPr>
          <w:sz w:val="18"/>
          <w:szCs w:val="18"/>
        </w:rPr>
      </w:pPr>
      <w:r w:rsidRPr="00B4257A">
        <w:rPr>
          <w:sz w:val="18"/>
          <w:szCs w:val="18"/>
        </w:rPr>
        <w:t>(указываются наименование и реквизиты приказа</w:t>
      </w:r>
      <w:r w:rsidR="00A91661">
        <w:rPr>
          <w:sz w:val="18"/>
          <w:szCs w:val="18"/>
        </w:rPr>
        <w:t xml:space="preserve"> </w:t>
      </w:r>
      <w:r w:rsidR="00B91A73"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="00B91A73"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 w:rsidR="00447558">
        <w:rPr>
          <w:sz w:val="18"/>
          <w:szCs w:val="18"/>
        </w:rPr>
        <w:t>»</w:t>
      </w:r>
      <w:r w:rsidR="00B91A73"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="00B91A73" w:rsidRPr="00660658">
        <w:rPr>
          <w:rStyle w:val="a9"/>
          <w:sz w:val="18"/>
          <w:szCs w:val="18"/>
        </w:rPr>
        <w:footnoteReference w:id="1"/>
      </w:r>
      <w:r w:rsidR="00660658" w:rsidRPr="00660658">
        <w:rPr>
          <w:sz w:val="18"/>
          <w:szCs w:val="18"/>
        </w:rPr>
        <w:t xml:space="preserve"> (далее –</w:t>
      </w:r>
      <w:r w:rsidR="00B91A73" w:rsidRPr="00660658">
        <w:rPr>
          <w:sz w:val="18"/>
          <w:szCs w:val="18"/>
        </w:rPr>
        <w:t xml:space="preserve"> федеральный стандарт </w:t>
      </w:r>
      <w:r w:rsidR="00660658" w:rsidRPr="00660658">
        <w:rPr>
          <w:sz w:val="18"/>
          <w:szCs w:val="18"/>
        </w:rPr>
        <w:t>№</w:t>
      </w:r>
      <w:r w:rsidR="00B91A73" w:rsidRPr="00660658">
        <w:rPr>
          <w:sz w:val="18"/>
          <w:szCs w:val="18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FD4F07" w:rsidRDefault="00FD4F07" w:rsidP="001C0FD9">
      <w:pPr>
        <w:tabs>
          <w:tab w:val="right" w:pos="9923"/>
        </w:tabs>
        <w:ind w:firstLine="567"/>
        <w:jc w:val="both"/>
        <w:rPr>
          <w:sz w:val="28"/>
          <w:szCs w:val="28"/>
          <w:u w:val="single"/>
        </w:rPr>
      </w:pPr>
    </w:p>
    <w:p w:rsidR="002758C9" w:rsidRDefault="00660658" w:rsidP="002758C9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9B2CC7">
        <w:rPr>
          <w:sz w:val="28"/>
          <w:szCs w:val="28"/>
          <w:u w:val="single"/>
        </w:rPr>
        <w:t>Тема контрольного мероприятия</w:t>
      </w:r>
      <w:r w:rsidR="009B2CC7" w:rsidRPr="009B2CC7">
        <w:rPr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</w:t>
      </w:r>
    </w:p>
    <w:p w:rsidR="002758C9" w:rsidRDefault="002758C9" w:rsidP="002758C9">
      <w:pPr>
        <w:pStyle w:val="af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758C9">
        <w:rPr>
          <w:sz w:val="28"/>
          <w:szCs w:val="28"/>
        </w:rPr>
        <w:t xml:space="preserve">Проверка соответствия размера годового объема закупок требованиям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(далее – </w:t>
      </w:r>
      <w:r w:rsidRPr="002758C9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ый</w:t>
      </w:r>
      <w:r w:rsidRPr="002758C9">
        <w:rPr>
          <w:bCs/>
          <w:sz w:val="28"/>
          <w:szCs w:val="28"/>
        </w:rPr>
        <w:t xml:space="preserve"> закон № 44-ФЗ</w:t>
      </w:r>
      <w:r>
        <w:rPr>
          <w:sz w:val="28"/>
          <w:szCs w:val="28"/>
        </w:rPr>
        <w:t xml:space="preserve">) </w:t>
      </w:r>
      <w:r w:rsidRPr="002758C9">
        <w:rPr>
          <w:sz w:val="28"/>
          <w:szCs w:val="28"/>
        </w:rPr>
        <w:t>в 2023 г.</w:t>
      </w:r>
      <w:r>
        <w:rPr>
          <w:sz w:val="28"/>
          <w:szCs w:val="28"/>
        </w:rPr>
        <w:t>;</w:t>
      </w:r>
    </w:p>
    <w:p w:rsidR="002758C9" w:rsidRPr="002758C9" w:rsidRDefault="002758C9" w:rsidP="002758C9">
      <w:pPr>
        <w:pStyle w:val="af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758C9">
        <w:rPr>
          <w:sz w:val="28"/>
          <w:szCs w:val="28"/>
        </w:rPr>
        <w:t>Проверка совокупного годового объема закупок у субъектов малого</w:t>
      </w:r>
      <w:r>
        <w:rPr>
          <w:sz w:val="28"/>
          <w:szCs w:val="28"/>
        </w:rPr>
        <w:t xml:space="preserve"> </w:t>
      </w:r>
      <w:r w:rsidRPr="002758C9">
        <w:rPr>
          <w:sz w:val="28"/>
          <w:szCs w:val="28"/>
        </w:rPr>
        <w:t>предпринимательства, социально ориентированных некоммерческих организаций в 202</w:t>
      </w:r>
      <w:r>
        <w:rPr>
          <w:sz w:val="28"/>
          <w:szCs w:val="28"/>
        </w:rPr>
        <w:t>3</w:t>
      </w:r>
      <w:r w:rsidRPr="002758C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60658" w:rsidRPr="002755F1" w:rsidRDefault="00660658" w:rsidP="002758C9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Проверяемый период:</w:t>
      </w:r>
      <w:r>
        <w:t xml:space="preserve"> </w:t>
      </w:r>
      <w:r w:rsidR="002755F1" w:rsidRPr="002755F1">
        <w:rPr>
          <w:sz w:val="28"/>
          <w:szCs w:val="28"/>
        </w:rPr>
        <w:t xml:space="preserve">с </w:t>
      </w:r>
      <w:r w:rsidR="009B2CC7" w:rsidRPr="002755F1">
        <w:rPr>
          <w:sz w:val="28"/>
          <w:szCs w:val="28"/>
        </w:rPr>
        <w:t>01</w:t>
      </w:r>
      <w:r w:rsidR="002755F1" w:rsidRPr="002755F1">
        <w:rPr>
          <w:sz w:val="28"/>
          <w:szCs w:val="28"/>
        </w:rPr>
        <w:t xml:space="preserve"> января </w:t>
      </w:r>
      <w:r w:rsidR="009B2CC7" w:rsidRPr="002755F1">
        <w:rPr>
          <w:sz w:val="28"/>
          <w:szCs w:val="28"/>
        </w:rPr>
        <w:t>202</w:t>
      </w:r>
      <w:r w:rsidR="00814372">
        <w:rPr>
          <w:sz w:val="28"/>
          <w:szCs w:val="28"/>
        </w:rPr>
        <w:t>3</w:t>
      </w:r>
      <w:r w:rsidR="002755F1" w:rsidRPr="002755F1">
        <w:rPr>
          <w:sz w:val="28"/>
          <w:szCs w:val="28"/>
        </w:rPr>
        <w:t xml:space="preserve"> года по</w:t>
      </w:r>
      <w:r w:rsidR="009B2CC7" w:rsidRPr="002755F1">
        <w:rPr>
          <w:sz w:val="28"/>
          <w:szCs w:val="28"/>
        </w:rPr>
        <w:t> </w:t>
      </w:r>
      <w:r w:rsidR="00D474D2">
        <w:rPr>
          <w:sz w:val="28"/>
          <w:szCs w:val="28"/>
        </w:rPr>
        <w:t>31</w:t>
      </w:r>
      <w:r w:rsidR="002755F1" w:rsidRPr="002755F1">
        <w:rPr>
          <w:sz w:val="28"/>
          <w:szCs w:val="28"/>
        </w:rPr>
        <w:t xml:space="preserve"> </w:t>
      </w:r>
      <w:r w:rsidR="00D474D2">
        <w:rPr>
          <w:sz w:val="28"/>
          <w:szCs w:val="28"/>
        </w:rPr>
        <w:t>декабря</w:t>
      </w:r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202</w:t>
      </w:r>
      <w:r w:rsidR="00814372">
        <w:rPr>
          <w:sz w:val="28"/>
          <w:szCs w:val="28"/>
        </w:rPr>
        <w:t>3</w:t>
      </w:r>
      <w:r w:rsidR="002755F1" w:rsidRPr="002755F1">
        <w:rPr>
          <w:sz w:val="28"/>
          <w:szCs w:val="28"/>
        </w:rPr>
        <w:t xml:space="preserve"> года.</w:t>
      </w:r>
    </w:p>
    <w:p w:rsidR="00463CA0" w:rsidRDefault="009E1E5D" w:rsidP="00463CA0">
      <w:pPr>
        <w:ind w:firstLine="567"/>
        <w:jc w:val="both"/>
        <w:rPr>
          <w:sz w:val="18"/>
          <w:szCs w:val="18"/>
        </w:rPr>
      </w:pPr>
      <w:r w:rsidRPr="00463CA0">
        <w:rPr>
          <w:sz w:val="28"/>
          <w:szCs w:val="28"/>
          <w:u w:val="single"/>
        </w:rPr>
        <w:lastRenderedPageBreak/>
        <w:t>Контрольное мероприятие проведено</w:t>
      </w:r>
      <w:r w:rsidR="00463CA0" w:rsidRPr="00463CA0">
        <w:rPr>
          <w:sz w:val="28"/>
          <w:szCs w:val="28"/>
        </w:rPr>
        <w:t xml:space="preserve">: </w:t>
      </w:r>
      <w:r w:rsidR="00814372">
        <w:rPr>
          <w:sz w:val="28"/>
          <w:szCs w:val="28"/>
        </w:rPr>
        <w:t xml:space="preserve">главой муниципального округа Донской Кабановой Т.В. </w:t>
      </w:r>
      <w:r w:rsidR="00463CA0">
        <w:rPr>
          <w:sz w:val="28"/>
          <w:szCs w:val="28"/>
        </w:rPr>
        <w:t xml:space="preserve">на основании </w:t>
      </w:r>
      <w:r w:rsidR="00D474D2" w:rsidRPr="00D474D2">
        <w:rPr>
          <w:sz w:val="28"/>
          <w:szCs w:val="28"/>
        </w:rPr>
        <w:t xml:space="preserve">распоряжения аппарата Совета депутатов муниципального округа Донской от </w:t>
      </w:r>
      <w:r w:rsidR="00814372" w:rsidRPr="00814372">
        <w:rPr>
          <w:sz w:val="28"/>
          <w:szCs w:val="28"/>
        </w:rPr>
        <w:t>18.03.2024 года № РА-04-06 «О назначении планового контрольного мероприятия по внутреннему муниципальному финансовому контролю»</w:t>
      </w:r>
      <w:r w:rsidR="00463CA0">
        <w:rPr>
          <w:sz w:val="28"/>
          <w:szCs w:val="28"/>
        </w:rPr>
        <w:t>.</w:t>
      </w:r>
    </w:p>
    <w:p w:rsidR="009E1E5D" w:rsidRPr="009E1E5D" w:rsidRDefault="009E1E5D" w:rsidP="002758C9">
      <w:pPr>
        <w:ind w:firstLine="567"/>
        <w:jc w:val="both"/>
        <w:rPr>
          <w:sz w:val="18"/>
          <w:szCs w:val="18"/>
        </w:rPr>
      </w:pPr>
      <w:r w:rsidRPr="009E1E5D">
        <w:rPr>
          <w:sz w:val="18"/>
          <w:szCs w:val="18"/>
        </w:rPr>
        <w:t>(проверочной (ревизионной) группой (уполномоченным на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проведение контрольного мероприятия должностным лицом)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(указываются должности, фамилии, инициалы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лиц (лица), уполномоченных(ого) на проведение контрольного мероприятия)</w:t>
      </w:r>
    </w:p>
    <w:p w:rsidR="00FD4F07" w:rsidRDefault="00FD4F07" w:rsidP="00976538">
      <w:pPr>
        <w:ind w:firstLine="567"/>
        <w:rPr>
          <w:sz w:val="28"/>
          <w:szCs w:val="28"/>
          <w:u w:val="single"/>
        </w:rPr>
      </w:pPr>
    </w:p>
    <w:p w:rsidR="00976538" w:rsidRDefault="00F26D7E" w:rsidP="002758C9">
      <w:pPr>
        <w:ind w:firstLine="567"/>
        <w:jc w:val="both"/>
        <w:rPr>
          <w:sz w:val="28"/>
          <w:szCs w:val="28"/>
          <w:u w:val="single"/>
        </w:rPr>
      </w:pPr>
      <w:r w:rsidRPr="00976538">
        <w:rPr>
          <w:sz w:val="28"/>
          <w:szCs w:val="28"/>
          <w:u w:val="single"/>
        </w:rPr>
        <w:t xml:space="preserve">К проведению контрольного мероприятия </w:t>
      </w:r>
      <w:proofErr w:type="gramStart"/>
      <w:r w:rsidRPr="00976538">
        <w:rPr>
          <w:sz w:val="28"/>
          <w:szCs w:val="28"/>
          <w:u w:val="single"/>
        </w:rPr>
        <w:t>привлекались </w:t>
      </w:r>
      <w:r w:rsidRPr="00976538">
        <w:rPr>
          <w:rStyle w:val="a9"/>
          <w:sz w:val="28"/>
          <w:szCs w:val="28"/>
          <w:u w:val="single"/>
        </w:rPr>
        <w:footnoteReference w:id="2"/>
      </w:r>
      <w:r w:rsidRPr="00976538">
        <w:rPr>
          <w:sz w:val="28"/>
          <w:szCs w:val="28"/>
          <w:u w:val="single"/>
        </w:rPr>
        <w:t>:</w:t>
      </w:r>
      <w:proofErr w:type="gramEnd"/>
      <w:r w:rsidR="00976538">
        <w:rPr>
          <w:sz w:val="28"/>
          <w:szCs w:val="28"/>
          <w:u w:val="single"/>
        </w:rPr>
        <w:t xml:space="preserve"> </w:t>
      </w:r>
      <w:r w:rsidR="002758C9" w:rsidRPr="002758C9">
        <w:rPr>
          <w:sz w:val="28"/>
          <w:szCs w:val="28"/>
          <w:u w:val="single"/>
        </w:rPr>
        <w:t>независимы</w:t>
      </w:r>
      <w:r w:rsidR="002758C9">
        <w:rPr>
          <w:sz w:val="28"/>
          <w:szCs w:val="28"/>
          <w:u w:val="single"/>
        </w:rPr>
        <w:t>е</w:t>
      </w:r>
      <w:r w:rsidR="002758C9" w:rsidRPr="002758C9">
        <w:rPr>
          <w:sz w:val="28"/>
          <w:szCs w:val="28"/>
          <w:u w:val="single"/>
        </w:rPr>
        <w:t xml:space="preserve"> эксперт</w:t>
      </w:r>
      <w:r w:rsidR="002758C9">
        <w:rPr>
          <w:sz w:val="28"/>
          <w:szCs w:val="28"/>
          <w:u w:val="single"/>
        </w:rPr>
        <w:t>ы</w:t>
      </w:r>
      <w:r w:rsidR="002758C9" w:rsidRPr="002758C9">
        <w:rPr>
          <w:sz w:val="28"/>
          <w:szCs w:val="28"/>
          <w:u w:val="single"/>
        </w:rPr>
        <w:t xml:space="preserve"> (специализированных экспертных организаций)</w:t>
      </w:r>
      <w:r w:rsidR="002758C9">
        <w:rPr>
          <w:sz w:val="28"/>
          <w:szCs w:val="28"/>
          <w:u w:val="single"/>
        </w:rPr>
        <w:t xml:space="preserve"> </w:t>
      </w:r>
      <w:r w:rsidR="00976538" w:rsidRPr="00F3000F">
        <w:rPr>
          <w:sz w:val="28"/>
          <w:szCs w:val="28"/>
        </w:rPr>
        <w:t>не привлекались.</w:t>
      </w:r>
      <w:r w:rsidR="00976538">
        <w:rPr>
          <w:sz w:val="28"/>
          <w:szCs w:val="28"/>
          <w:u w:val="single"/>
        </w:rPr>
        <w:t xml:space="preserve"> </w:t>
      </w:r>
    </w:p>
    <w:p w:rsidR="00B91A73" w:rsidRPr="00447558" w:rsidRDefault="00F26D7E" w:rsidP="002758C9">
      <w:pPr>
        <w:ind w:firstLine="567"/>
        <w:jc w:val="both"/>
        <w:rPr>
          <w:sz w:val="18"/>
          <w:szCs w:val="18"/>
        </w:rPr>
      </w:pPr>
      <w:r w:rsidRPr="00976538">
        <w:rPr>
          <w:sz w:val="28"/>
          <w:szCs w:val="28"/>
          <w:u w:val="single"/>
        </w:rPr>
        <w:t xml:space="preserve"> </w:t>
      </w:r>
      <w:r w:rsidRPr="00F26D7E">
        <w:rPr>
          <w:sz w:val="18"/>
          <w:szCs w:val="18"/>
        </w:rPr>
        <w:t>(указываются фамилии, инициалы,</w:t>
      </w:r>
      <w:r w:rsidR="00976538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>
        <w:rPr>
          <w:sz w:val="18"/>
          <w:szCs w:val="18"/>
        </w:rPr>
        <w:t>едению контрольного мероприятия</w:t>
      </w:r>
      <w:r w:rsidR="00177272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 xml:space="preserve">в соответствии с подпунктом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, утвержденного постановлением Правительства Российской Федерации от 06.02.2020 </w:t>
      </w:r>
      <w:r w:rsidR="00447558" w:rsidRPr="00447558">
        <w:rPr>
          <w:sz w:val="18"/>
          <w:szCs w:val="18"/>
        </w:rPr>
        <w:t>№ 100 </w:t>
      </w:r>
      <w:r w:rsidR="00447558" w:rsidRPr="00447558">
        <w:rPr>
          <w:rStyle w:val="a9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FD4F07" w:rsidRDefault="00FD4F07" w:rsidP="00D474D2">
      <w:pPr>
        <w:tabs>
          <w:tab w:val="right" w:pos="9923"/>
        </w:tabs>
        <w:ind w:firstLine="567"/>
        <w:jc w:val="both"/>
        <w:rPr>
          <w:sz w:val="28"/>
          <w:szCs w:val="28"/>
          <w:u w:val="single"/>
        </w:rPr>
      </w:pPr>
    </w:p>
    <w:p w:rsidR="00D474D2" w:rsidRPr="00C04681" w:rsidRDefault="00D977FD" w:rsidP="00D474D2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C04681">
        <w:rPr>
          <w:sz w:val="28"/>
          <w:szCs w:val="28"/>
          <w:u w:val="single"/>
        </w:rPr>
        <w:t>При проведении контрольного мероприятия проведено(ы)</w:t>
      </w:r>
      <w:r w:rsidR="003F4C55" w:rsidRPr="00C04681">
        <w:rPr>
          <w:sz w:val="28"/>
          <w:szCs w:val="28"/>
          <w:u w:val="single"/>
        </w:rPr>
        <w:t>:</w:t>
      </w:r>
      <w:r w:rsidR="00507AEC" w:rsidRPr="00C04681">
        <w:rPr>
          <w:bCs/>
          <w:sz w:val="28"/>
          <w:szCs w:val="28"/>
        </w:rPr>
        <w:t xml:space="preserve"> </w:t>
      </w:r>
      <w:r w:rsidR="00D474D2" w:rsidRPr="00C04681">
        <w:rPr>
          <w:bCs/>
          <w:sz w:val="28"/>
          <w:szCs w:val="28"/>
        </w:rPr>
        <w:t>контрольные действи</w:t>
      </w:r>
      <w:r w:rsidR="00F06B6D" w:rsidRPr="00C04681">
        <w:rPr>
          <w:bCs/>
          <w:sz w:val="28"/>
          <w:szCs w:val="28"/>
        </w:rPr>
        <w:t>я</w:t>
      </w:r>
      <w:r w:rsidR="00D474D2" w:rsidRPr="00C04681">
        <w:rPr>
          <w:bCs/>
          <w:sz w:val="28"/>
          <w:szCs w:val="28"/>
        </w:rPr>
        <w:t>:</w:t>
      </w:r>
    </w:p>
    <w:p w:rsidR="00D474D2" w:rsidRPr="00C04681" w:rsidRDefault="00D474D2" w:rsidP="00D474D2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C04681">
        <w:rPr>
          <w:bCs/>
          <w:sz w:val="28"/>
          <w:szCs w:val="28"/>
        </w:rPr>
        <w:t xml:space="preserve">1) по изучению финансовых, бухгалтерских, отчетных документов: </w:t>
      </w:r>
      <w:r w:rsidR="00245824" w:rsidRPr="00C04681">
        <w:rPr>
          <w:bCs/>
          <w:sz w:val="28"/>
          <w:szCs w:val="28"/>
        </w:rPr>
        <w:t>закупки</w:t>
      </w:r>
      <w:r w:rsidRPr="00C04681">
        <w:rPr>
          <w:bCs/>
          <w:sz w:val="28"/>
          <w:szCs w:val="28"/>
        </w:rPr>
        <w:t xml:space="preserve">, </w:t>
      </w:r>
      <w:r w:rsidR="00245824" w:rsidRPr="00C04681">
        <w:rPr>
          <w:bCs/>
          <w:sz w:val="28"/>
          <w:szCs w:val="28"/>
        </w:rPr>
        <w:t xml:space="preserve">осуществленные </w:t>
      </w:r>
      <w:r w:rsidRPr="00C04681">
        <w:rPr>
          <w:bCs/>
          <w:sz w:val="28"/>
          <w:szCs w:val="28"/>
        </w:rPr>
        <w:t xml:space="preserve">по результатам </w:t>
      </w:r>
      <w:r w:rsidR="00245824" w:rsidRPr="00C04681">
        <w:rPr>
          <w:bCs/>
          <w:sz w:val="28"/>
          <w:szCs w:val="28"/>
        </w:rPr>
        <w:t xml:space="preserve">проведения </w:t>
      </w:r>
      <w:r w:rsidRPr="00C04681">
        <w:rPr>
          <w:bCs/>
          <w:sz w:val="28"/>
          <w:szCs w:val="28"/>
        </w:rPr>
        <w:t xml:space="preserve">конкурентных процедур; </w:t>
      </w:r>
      <w:r w:rsidR="002758C9" w:rsidRPr="00C04681">
        <w:rPr>
          <w:bCs/>
          <w:sz w:val="28"/>
          <w:szCs w:val="28"/>
        </w:rPr>
        <w:t>договоры</w:t>
      </w:r>
      <w:r w:rsidRPr="00C04681">
        <w:rPr>
          <w:bCs/>
          <w:sz w:val="28"/>
          <w:szCs w:val="28"/>
        </w:rPr>
        <w:t>, заключенные в соответствии ч</w:t>
      </w:r>
      <w:r w:rsidR="00AD3A2A" w:rsidRPr="00C04681">
        <w:rPr>
          <w:bCs/>
          <w:sz w:val="28"/>
          <w:szCs w:val="28"/>
        </w:rPr>
        <w:t>астью</w:t>
      </w:r>
      <w:r w:rsidR="00245824" w:rsidRPr="00C04681">
        <w:rPr>
          <w:bCs/>
          <w:sz w:val="28"/>
          <w:szCs w:val="28"/>
        </w:rPr>
        <w:t> </w:t>
      </w:r>
      <w:r w:rsidRPr="00C04681">
        <w:rPr>
          <w:bCs/>
          <w:sz w:val="28"/>
          <w:szCs w:val="28"/>
        </w:rPr>
        <w:t>l ст</w:t>
      </w:r>
      <w:r w:rsidR="00AD3A2A" w:rsidRPr="00C04681">
        <w:rPr>
          <w:bCs/>
          <w:sz w:val="28"/>
          <w:szCs w:val="28"/>
        </w:rPr>
        <w:t>атьи</w:t>
      </w:r>
      <w:r w:rsidR="00245824" w:rsidRPr="00C04681">
        <w:rPr>
          <w:bCs/>
          <w:sz w:val="28"/>
          <w:szCs w:val="28"/>
        </w:rPr>
        <w:t> </w:t>
      </w:r>
      <w:r w:rsidRPr="00C04681">
        <w:rPr>
          <w:bCs/>
          <w:sz w:val="28"/>
          <w:szCs w:val="28"/>
        </w:rPr>
        <w:t xml:space="preserve">9З Федерального закона </w:t>
      </w:r>
      <w:r w:rsidR="00245824" w:rsidRPr="00C04681">
        <w:rPr>
          <w:bCs/>
          <w:sz w:val="28"/>
          <w:szCs w:val="28"/>
        </w:rPr>
        <w:t>№ </w:t>
      </w:r>
      <w:r w:rsidRPr="00C04681">
        <w:rPr>
          <w:bCs/>
          <w:sz w:val="28"/>
          <w:szCs w:val="28"/>
        </w:rPr>
        <w:t>44-ФЗ; финансовые отчеты, предусмотренные условиями контракт</w:t>
      </w:r>
      <w:r w:rsidR="00245824" w:rsidRPr="00C04681">
        <w:rPr>
          <w:bCs/>
          <w:sz w:val="28"/>
          <w:szCs w:val="28"/>
        </w:rPr>
        <w:t>ов</w:t>
      </w:r>
      <w:r w:rsidRPr="00C04681">
        <w:rPr>
          <w:bCs/>
          <w:sz w:val="28"/>
          <w:szCs w:val="28"/>
        </w:rPr>
        <w:t>; Акты выполненных работ, оказанных услуг, товарные накладные, платежные документы;</w:t>
      </w:r>
    </w:p>
    <w:p w:rsidR="00D474D2" w:rsidRDefault="00D474D2" w:rsidP="00FD4F07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C04681">
        <w:rPr>
          <w:bCs/>
          <w:sz w:val="28"/>
          <w:szCs w:val="28"/>
        </w:rPr>
        <w:t xml:space="preserve">2) по изучению данных информационной системы в сфере закупок </w:t>
      </w:r>
      <w:r w:rsidR="002758C9" w:rsidRPr="00C04681">
        <w:rPr>
          <w:bCs/>
          <w:sz w:val="28"/>
          <w:szCs w:val="28"/>
        </w:rPr>
        <w:t xml:space="preserve">ЕИС </w:t>
      </w:r>
      <w:r w:rsidRPr="00C04681">
        <w:rPr>
          <w:bCs/>
          <w:sz w:val="28"/>
          <w:szCs w:val="28"/>
        </w:rPr>
        <w:t>по</w:t>
      </w:r>
      <w:r w:rsidR="00245824" w:rsidRPr="00C04681">
        <w:rPr>
          <w:bCs/>
          <w:sz w:val="28"/>
          <w:szCs w:val="28"/>
        </w:rPr>
        <w:t xml:space="preserve"> </w:t>
      </w:r>
      <w:r w:rsidRPr="00C04681">
        <w:rPr>
          <w:bCs/>
          <w:sz w:val="28"/>
          <w:szCs w:val="28"/>
        </w:rPr>
        <w:t xml:space="preserve">адресу </w:t>
      </w:r>
      <w:proofErr w:type="spellStart"/>
      <w:r w:rsidRPr="00C04681">
        <w:rPr>
          <w:bCs/>
          <w:sz w:val="28"/>
          <w:szCs w:val="28"/>
        </w:rPr>
        <w:t>http</w:t>
      </w:r>
      <w:proofErr w:type="spellEnd"/>
      <w:r w:rsidRPr="00C04681">
        <w:rPr>
          <w:bCs/>
          <w:sz w:val="28"/>
          <w:szCs w:val="28"/>
        </w:rPr>
        <w:t xml:space="preserve"> ://</w:t>
      </w:r>
      <w:proofErr w:type="spellStart"/>
      <w:r w:rsidRPr="00C04681">
        <w:rPr>
          <w:bCs/>
          <w:sz w:val="28"/>
          <w:szCs w:val="28"/>
        </w:rPr>
        <w:t>zakupki</w:t>
      </w:r>
      <w:proofErr w:type="spellEnd"/>
      <w:r w:rsidRPr="00C04681">
        <w:rPr>
          <w:bCs/>
          <w:sz w:val="28"/>
          <w:szCs w:val="28"/>
        </w:rPr>
        <w:t>.</w:t>
      </w:r>
      <w:r w:rsidR="00FD4F07" w:rsidRPr="00C04681">
        <w:rPr>
          <w:bCs/>
          <w:sz w:val="28"/>
          <w:szCs w:val="28"/>
          <w:lang w:val="en-US"/>
        </w:rPr>
        <w:t>g</w:t>
      </w:r>
      <w:r w:rsidRPr="00C04681">
        <w:rPr>
          <w:bCs/>
          <w:sz w:val="28"/>
          <w:szCs w:val="28"/>
        </w:rPr>
        <w:t>ov.ru.</w:t>
      </w:r>
      <w:r w:rsidRPr="00FD4F07">
        <w:rPr>
          <w:bCs/>
          <w:sz w:val="28"/>
          <w:szCs w:val="28"/>
        </w:rPr>
        <w:t xml:space="preserve"> </w:t>
      </w:r>
    </w:p>
    <w:p w:rsidR="00D474D2" w:rsidRPr="002758C9" w:rsidRDefault="00D474D2" w:rsidP="00D474D2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2758C9">
        <w:rPr>
          <w:bCs/>
          <w:sz w:val="28"/>
          <w:szCs w:val="28"/>
        </w:rPr>
        <w:t xml:space="preserve"> путем анализа и оценки полученной из них информации.</w:t>
      </w:r>
      <w:r w:rsidR="00217C17" w:rsidRPr="002758C9">
        <w:rPr>
          <w:bCs/>
          <w:sz w:val="28"/>
          <w:szCs w:val="28"/>
        </w:rPr>
        <w:t xml:space="preserve"> </w:t>
      </w:r>
    </w:p>
    <w:p w:rsidR="00D977FD" w:rsidRDefault="00D977FD" w:rsidP="00D474D2">
      <w:pPr>
        <w:tabs>
          <w:tab w:val="right" w:pos="9923"/>
        </w:tabs>
        <w:ind w:firstLine="567"/>
        <w:jc w:val="both"/>
        <w:rPr>
          <w:sz w:val="18"/>
          <w:szCs w:val="18"/>
        </w:rPr>
      </w:pPr>
      <w:r w:rsidRPr="00D977FD">
        <w:rPr>
          <w:sz w:val="18"/>
          <w:szCs w:val="18"/>
        </w:rPr>
        <w:t>(указываются экспертизы, контрольные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наличии))</w:t>
      </w:r>
      <w:r w:rsidR="00F06B6D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о лицах (лице), их проводивших(ого))</w:t>
      </w:r>
    </w:p>
    <w:p w:rsidR="003F4C55" w:rsidRPr="00D977FD" w:rsidRDefault="003F4C55" w:rsidP="003F4C55">
      <w:pPr>
        <w:ind w:firstLine="567"/>
        <w:rPr>
          <w:sz w:val="18"/>
          <w:szCs w:val="18"/>
        </w:rPr>
      </w:pPr>
    </w:p>
    <w:p w:rsidR="00F3000F" w:rsidRDefault="00D977FD" w:rsidP="002758C9">
      <w:pPr>
        <w:jc w:val="both"/>
        <w:rPr>
          <w:sz w:val="28"/>
          <w:szCs w:val="28"/>
          <w:u w:val="single"/>
        </w:rPr>
      </w:pPr>
      <w:r w:rsidRPr="00F3000F">
        <w:rPr>
          <w:sz w:val="28"/>
          <w:szCs w:val="28"/>
          <w:u w:val="single"/>
        </w:rPr>
        <w:t>В рамках контрольного мероприятия проведена встречная проверка (обследование</w:t>
      </w:r>
      <w:proofErr w:type="gramStart"/>
      <w:r w:rsidRPr="00F3000F">
        <w:rPr>
          <w:sz w:val="28"/>
          <w:szCs w:val="28"/>
          <w:u w:val="single"/>
        </w:rPr>
        <w:t>)</w:t>
      </w:r>
      <w:r w:rsidRPr="00F3000F">
        <w:rPr>
          <w:rStyle w:val="a9"/>
          <w:sz w:val="28"/>
          <w:szCs w:val="28"/>
          <w:u w:val="single"/>
        </w:rPr>
        <w:footnoteReference w:id="4"/>
      </w:r>
      <w:r w:rsidRPr="00F3000F">
        <w:rPr>
          <w:sz w:val="28"/>
          <w:szCs w:val="28"/>
          <w:u w:val="single"/>
        </w:rPr>
        <w:t xml:space="preserve"> </w:t>
      </w:r>
      <w:r w:rsidR="00F3000F">
        <w:rPr>
          <w:sz w:val="28"/>
          <w:szCs w:val="28"/>
          <w:u w:val="single"/>
        </w:rPr>
        <w:t>:</w:t>
      </w:r>
      <w:proofErr w:type="gramEnd"/>
      <w:r w:rsidR="00F3000F">
        <w:rPr>
          <w:sz w:val="28"/>
          <w:szCs w:val="28"/>
          <w:u w:val="single"/>
        </w:rPr>
        <w:t xml:space="preserve"> </w:t>
      </w:r>
      <w:r w:rsidR="00F3000F" w:rsidRPr="00F3000F">
        <w:rPr>
          <w:sz w:val="28"/>
          <w:szCs w:val="28"/>
        </w:rPr>
        <w:t>не проводилась.</w:t>
      </w:r>
    </w:p>
    <w:p w:rsidR="00D977FD" w:rsidRDefault="00D977FD" w:rsidP="00F3000F">
      <w:pPr>
        <w:rPr>
          <w:sz w:val="18"/>
          <w:szCs w:val="18"/>
        </w:rPr>
      </w:pPr>
      <w:r w:rsidRPr="00D977FD">
        <w:rPr>
          <w:sz w:val="18"/>
          <w:szCs w:val="18"/>
        </w:rPr>
        <w:t>указывается наименование объекта встречной проверки (объекта контроля)</w:t>
      </w:r>
    </w:p>
    <w:p w:rsidR="00507AEC" w:rsidRPr="00D977FD" w:rsidRDefault="00507AEC" w:rsidP="00F3000F">
      <w:pPr>
        <w:rPr>
          <w:sz w:val="18"/>
          <w:szCs w:val="18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297A9A">
        <w:rPr>
          <w:sz w:val="28"/>
          <w:szCs w:val="28"/>
          <w:u w:val="single"/>
        </w:rPr>
        <w:t>Срок проведения контрольного мероприятия, не включая периоды его приостановления</w:t>
      </w:r>
      <w:r w:rsidRPr="00FC249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84"/>
        <w:gridCol w:w="2126"/>
        <w:gridCol w:w="425"/>
        <w:gridCol w:w="283"/>
        <w:gridCol w:w="993"/>
        <w:gridCol w:w="425"/>
        <w:gridCol w:w="425"/>
        <w:gridCol w:w="851"/>
        <w:gridCol w:w="425"/>
        <w:gridCol w:w="284"/>
        <w:gridCol w:w="992"/>
        <w:gridCol w:w="369"/>
        <w:gridCol w:w="369"/>
        <w:gridCol w:w="396"/>
      </w:tblGrid>
      <w:tr w:rsidR="00A804FC" w:rsidRPr="002758C9" w:rsidTr="00A804FC">
        <w:tc>
          <w:tcPr>
            <w:tcW w:w="1271" w:type="dxa"/>
            <w:vAlign w:val="bottom"/>
          </w:tcPr>
          <w:p w:rsidR="00F32CB2" w:rsidRPr="002758C9" w:rsidRDefault="00F32CB2" w:rsidP="008F3975">
            <w:pPr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составил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F32CB2" w:rsidRPr="002758C9" w:rsidRDefault="00814372" w:rsidP="007C6379">
            <w:pPr>
              <w:jc w:val="center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F32CB2" w:rsidRPr="002758C9" w:rsidRDefault="00F32CB2" w:rsidP="008F3975">
            <w:pPr>
              <w:jc w:val="right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рабочих дней с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32CB2" w:rsidRPr="002758C9" w:rsidRDefault="00814372" w:rsidP="00217C17">
            <w:pPr>
              <w:jc w:val="center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32CB2" w:rsidRPr="002758C9" w:rsidRDefault="00F32CB2" w:rsidP="008F3975">
            <w:pPr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32CB2" w:rsidRPr="002758C9" w:rsidRDefault="00814372" w:rsidP="008F3975">
            <w:pPr>
              <w:jc w:val="center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F32CB2" w:rsidRPr="002758C9" w:rsidRDefault="00F32CB2" w:rsidP="008F3975">
            <w:pPr>
              <w:jc w:val="right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32CB2" w:rsidRPr="002758C9" w:rsidRDefault="008B47AE" w:rsidP="00814372">
            <w:pPr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2</w:t>
            </w:r>
            <w:r w:rsidR="00814372" w:rsidRPr="002758C9">
              <w:rPr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F32CB2" w:rsidRPr="002758C9" w:rsidRDefault="00A804FC" w:rsidP="00A804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</w:t>
            </w:r>
            <w:r w:rsidR="00F32CB2" w:rsidRPr="002758C9">
              <w:rPr>
                <w:sz w:val="28"/>
                <w:szCs w:val="24"/>
              </w:rPr>
              <w:t xml:space="preserve"> по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32CB2" w:rsidRPr="002758C9" w:rsidRDefault="00814372" w:rsidP="008F3975">
            <w:pPr>
              <w:jc w:val="center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16</w:t>
            </w:r>
          </w:p>
        </w:tc>
        <w:tc>
          <w:tcPr>
            <w:tcW w:w="284" w:type="dxa"/>
            <w:vAlign w:val="bottom"/>
          </w:tcPr>
          <w:p w:rsidR="00F32CB2" w:rsidRPr="002758C9" w:rsidRDefault="00F32CB2" w:rsidP="008F3975">
            <w:pPr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32CB2" w:rsidRPr="002758C9" w:rsidRDefault="00814372" w:rsidP="008F3975">
            <w:pPr>
              <w:jc w:val="center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F32CB2" w:rsidRPr="002758C9" w:rsidRDefault="00F32CB2" w:rsidP="008F3975">
            <w:pPr>
              <w:jc w:val="right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F32CB2" w:rsidRPr="002758C9" w:rsidRDefault="00E166E4" w:rsidP="00814372">
            <w:pPr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2</w:t>
            </w:r>
            <w:r w:rsidR="00814372" w:rsidRPr="002758C9">
              <w:rPr>
                <w:sz w:val="28"/>
                <w:szCs w:val="24"/>
              </w:rPr>
              <w:t>4</w:t>
            </w:r>
          </w:p>
        </w:tc>
        <w:tc>
          <w:tcPr>
            <w:tcW w:w="396" w:type="dxa"/>
            <w:vAlign w:val="bottom"/>
          </w:tcPr>
          <w:p w:rsidR="00F32CB2" w:rsidRPr="002758C9" w:rsidRDefault="00F32CB2" w:rsidP="00A804FC">
            <w:pPr>
              <w:ind w:left="57"/>
              <w:rPr>
                <w:sz w:val="28"/>
                <w:szCs w:val="24"/>
              </w:rPr>
            </w:pPr>
            <w:r w:rsidRPr="002758C9">
              <w:rPr>
                <w:sz w:val="28"/>
                <w:szCs w:val="24"/>
              </w:rPr>
              <w:t>г.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A804FC" w:rsidRPr="001903CE" w:rsidTr="00A804FC">
        <w:tc>
          <w:tcPr>
            <w:tcW w:w="10060" w:type="dxa"/>
            <w:vAlign w:val="bottom"/>
          </w:tcPr>
          <w:p w:rsidR="00A804FC" w:rsidRDefault="00A804FC" w:rsidP="00297A9A">
            <w:pPr>
              <w:pBdr>
                <w:top w:val="single" w:sz="4" w:space="1" w:color="auto"/>
              </w:pBdr>
              <w:spacing w:after="180"/>
              <w:ind w:right="113"/>
              <w:jc w:val="both"/>
              <w:rPr>
                <w:spacing w:val="-6"/>
                <w:sz w:val="24"/>
                <w:szCs w:val="24"/>
              </w:rPr>
            </w:pPr>
            <w:r w:rsidRPr="00297A9A">
              <w:rPr>
                <w:spacing w:val="-6"/>
                <w:sz w:val="28"/>
                <w:szCs w:val="28"/>
                <w:u w:val="single"/>
              </w:rPr>
              <w:t xml:space="preserve">Проведение контрольного мероприятия </w:t>
            </w:r>
            <w:proofErr w:type="gramStart"/>
            <w:r w:rsidRPr="00297A9A">
              <w:rPr>
                <w:spacing w:val="-6"/>
                <w:sz w:val="28"/>
                <w:szCs w:val="28"/>
                <w:u w:val="single"/>
              </w:rPr>
              <w:t>приостанавливалось</w:t>
            </w:r>
            <w:r w:rsidRPr="001903CE">
              <w:rPr>
                <w:spacing w:val="-6"/>
                <w:sz w:val="24"/>
                <w:szCs w:val="24"/>
              </w:rPr>
              <w:t>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>
              <w:rPr>
                <w:spacing w:val="-6"/>
                <w:sz w:val="24"/>
                <w:szCs w:val="24"/>
              </w:rPr>
              <w:t>: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 w:rsidRPr="0004677D">
              <w:rPr>
                <w:spacing w:val="-6"/>
                <w:sz w:val="28"/>
                <w:szCs w:val="28"/>
              </w:rPr>
              <w:t>не приостанавливалось.</w:t>
            </w:r>
            <w:r>
              <w:rPr>
                <w:spacing w:val="-6"/>
                <w:sz w:val="24"/>
                <w:szCs w:val="24"/>
              </w:rPr>
              <w:t xml:space="preserve">  </w:t>
            </w:r>
          </w:p>
          <w:p w:rsidR="00A804FC" w:rsidRPr="001903CE" w:rsidRDefault="00A804FC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proofErr w:type="gramStart"/>
            <w:r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Pr="002D4315">
              <w:rPr>
                <w:spacing w:val="-2"/>
                <w:sz w:val="18"/>
                <w:szCs w:val="18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2D4315">
              <w:rPr>
                <w:spacing w:val="-2"/>
                <w:sz w:val="18"/>
                <w:szCs w:val="18"/>
              </w:rPr>
              <w:t>распоряжения</w:t>
            </w:r>
            <w:proofErr w:type="gramEnd"/>
            <w:r w:rsidRPr="002D4315">
              <w:rPr>
                <w:spacing w:val="-2"/>
                <w:sz w:val="18"/>
                <w:szCs w:val="18"/>
              </w:rPr>
              <w:t>(</w:t>
            </w:r>
            <w:proofErr w:type="spellStart"/>
            <w:r w:rsidRPr="002D4315">
              <w:rPr>
                <w:spacing w:val="-2"/>
                <w:sz w:val="18"/>
                <w:szCs w:val="18"/>
              </w:rPr>
              <w:t>ий</w:t>
            </w:r>
            <w:proofErr w:type="spellEnd"/>
            <w:r w:rsidRPr="002D4315">
              <w:rPr>
                <w:spacing w:val="-2"/>
                <w:sz w:val="18"/>
                <w:szCs w:val="18"/>
              </w:rPr>
              <w:t>))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6F25D1">
              <w:rPr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93"/>
        <w:gridCol w:w="1172"/>
        <w:gridCol w:w="369"/>
        <w:gridCol w:w="369"/>
        <w:gridCol w:w="1775"/>
        <w:gridCol w:w="2098"/>
        <w:gridCol w:w="993"/>
        <w:gridCol w:w="1819"/>
        <w:gridCol w:w="449"/>
      </w:tblGrid>
      <w:tr w:rsidR="00A24163" w:rsidRPr="002D4315" w:rsidTr="00A804FC">
        <w:trPr>
          <w:gridAfter w:val="1"/>
          <w:wAfter w:w="449" w:type="dxa"/>
          <w:trHeight w:val="4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2346F0">
            <w:pPr>
              <w:rPr>
                <w:spacing w:val="-2"/>
                <w:sz w:val="24"/>
                <w:szCs w:val="24"/>
              </w:rPr>
            </w:pPr>
          </w:p>
        </w:tc>
      </w:tr>
      <w:tr w:rsidR="006F25D1" w:rsidRPr="00A804FC" w:rsidTr="00A804FC"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Pr="00A804FC" w:rsidRDefault="006F25D1" w:rsidP="006F25D1">
            <w:pPr>
              <w:ind w:firstLine="567"/>
              <w:rPr>
                <w:sz w:val="28"/>
                <w:szCs w:val="28"/>
              </w:rPr>
            </w:pPr>
            <w:r w:rsidRPr="00A804FC">
              <w:rPr>
                <w:sz w:val="28"/>
                <w:szCs w:val="28"/>
                <w:u w:val="single"/>
              </w:rPr>
              <w:t>Срок проведения контрольного мероприятия продлевался</w:t>
            </w:r>
            <w:r w:rsidRPr="00A804FC">
              <w:rPr>
                <w:sz w:val="28"/>
                <w:szCs w:val="28"/>
              </w:rPr>
              <w:t xml:space="preserve"> 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Pr="00A804FC" w:rsidRDefault="006F25D1" w:rsidP="00A804FC">
            <w:pPr>
              <w:ind w:left="-201" w:firstLine="20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Pr="00A804FC" w:rsidRDefault="006F25D1" w:rsidP="006F25D1">
            <w:pPr>
              <w:ind w:left="57"/>
              <w:rPr>
                <w:sz w:val="28"/>
                <w:szCs w:val="28"/>
              </w:rPr>
            </w:pPr>
            <w:r w:rsidRPr="00A804FC">
              <w:rPr>
                <w:sz w:val="28"/>
                <w:szCs w:val="28"/>
              </w:rPr>
              <w:t>рабочих дней на</w:t>
            </w:r>
          </w:p>
        </w:tc>
      </w:tr>
    </w:tbl>
    <w:p w:rsidR="000B0B0B" w:rsidRPr="00A804FC" w:rsidRDefault="006F25D1" w:rsidP="00D360A6">
      <w:pPr>
        <w:rPr>
          <w:sz w:val="28"/>
          <w:szCs w:val="28"/>
        </w:rPr>
      </w:pPr>
      <w:proofErr w:type="gramStart"/>
      <w:r w:rsidRPr="00A804FC">
        <w:rPr>
          <w:sz w:val="28"/>
          <w:szCs w:val="28"/>
        </w:rPr>
        <w:t>основании </w:t>
      </w:r>
      <w:r w:rsidRPr="00A804FC">
        <w:rPr>
          <w:rStyle w:val="a9"/>
          <w:sz w:val="28"/>
          <w:szCs w:val="28"/>
        </w:rPr>
        <w:footnoteReference w:id="6"/>
      </w:r>
      <w:r w:rsidR="000B0B0B" w:rsidRPr="00A804FC">
        <w:rPr>
          <w:sz w:val="28"/>
          <w:szCs w:val="28"/>
        </w:rPr>
        <w:t>:</w:t>
      </w:r>
      <w:proofErr w:type="gramEnd"/>
      <w:r w:rsidR="000B0B0B" w:rsidRPr="00A804FC">
        <w:rPr>
          <w:sz w:val="28"/>
          <w:szCs w:val="28"/>
        </w:rPr>
        <w:t xml:space="preserve"> не продлевался.</w:t>
      </w:r>
    </w:p>
    <w:p w:rsidR="00811621" w:rsidRDefault="000B0B0B" w:rsidP="00D360A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F25D1">
        <w:rPr>
          <w:sz w:val="24"/>
          <w:szCs w:val="24"/>
        </w:rPr>
        <w:t xml:space="preserve">  </w:t>
      </w:r>
      <w:r w:rsidR="00811621" w:rsidRPr="00811621">
        <w:rPr>
          <w:sz w:val="18"/>
          <w:szCs w:val="18"/>
        </w:rPr>
        <w:t>указываются наименование и реквизиты приказа(</w:t>
      </w:r>
      <w:proofErr w:type="spellStart"/>
      <w:r w:rsidR="00811621" w:rsidRPr="00811621">
        <w:rPr>
          <w:sz w:val="18"/>
          <w:szCs w:val="18"/>
        </w:rPr>
        <w:t>ов</w:t>
      </w:r>
      <w:proofErr w:type="spellEnd"/>
      <w:r w:rsidR="00811621" w:rsidRPr="00811621">
        <w:rPr>
          <w:sz w:val="18"/>
          <w:szCs w:val="18"/>
        </w:rPr>
        <w:t>) (распоряжения(</w:t>
      </w:r>
      <w:proofErr w:type="spellStart"/>
      <w:r w:rsidR="00811621" w:rsidRPr="00811621">
        <w:rPr>
          <w:sz w:val="18"/>
          <w:szCs w:val="18"/>
        </w:rPr>
        <w:t>ий</w:t>
      </w:r>
      <w:proofErr w:type="spellEnd"/>
      <w:r w:rsidR="00811621" w:rsidRPr="00811621">
        <w:rPr>
          <w:sz w:val="18"/>
          <w:szCs w:val="18"/>
        </w:rPr>
        <w:t>)) органа контроля</w:t>
      </w:r>
      <w:r w:rsidR="00D360A6">
        <w:rPr>
          <w:sz w:val="18"/>
          <w:szCs w:val="18"/>
        </w:rPr>
        <w:t xml:space="preserve"> </w:t>
      </w:r>
      <w:r w:rsidR="00811621"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D360A6" w:rsidRPr="00811621" w:rsidRDefault="00D360A6" w:rsidP="00D360A6">
      <w:pPr>
        <w:rPr>
          <w:sz w:val="18"/>
          <w:szCs w:val="18"/>
        </w:rPr>
      </w:pPr>
    </w:p>
    <w:p w:rsidR="0004677D" w:rsidRDefault="00811621" w:rsidP="00FD4F07">
      <w:pPr>
        <w:ind w:firstLine="708"/>
        <w:jc w:val="both"/>
        <w:rPr>
          <w:sz w:val="28"/>
          <w:szCs w:val="28"/>
        </w:rPr>
      </w:pPr>
      <w:r w:rsidRPr="00FD4F07">
        <w:rPr>
          <w:sz w:val="28"/>
          <w:szCs w:val="28"/>
          <w:u w:val="single"/>
        </w:rPr>
        <w:t>Общие сведения об объекте контроля (объекте встречной проверки)</w:t>
      </w:r>
      <w:r w:rsidRPr="00297A9A">
        <w:rPr>
          <w:rStyle w:val="a9"/>
          <w:sz w:val="24"/>
          <w:szCs w:val="24"/>
          <w:u w:val="single"/>
        </w:rPr>
        <w:footnoteReference w:id="7"/>
      </w:r>
      <w:r w:rsidRPr="00297A9A">
        <w:rPr>
          <w:sz w:val="24"/>
          <w:szCs w:val="24"/>
          <w:u w:val="single"/>
        </w:rPr>
        <w:t>:</w:t>
      </w:r>
      <w:r w:rsidR="00EF0A25" w:rsidRPr="00EF0A25">
        <w:rPr>
          <w:sz w:val="28"/>
          <w:szCs w:val="28"/>
        </w:rPr>
        <w:t xml:space="preserve"> </w:t>
      </w:r>
      <w:r w:rsidR="00EF0A25">
        <w:rPr>
          <w:sz w:val="28"/>
          <w:szCs w:val="28"/>
        </w:rPr>
        <w:t>а</w:t>
      </w:r>
      <w:r w:rsidR="00EF0A25" w:rsidRPr="00737D64">
        <w:rPr>
          <w:sz w:val="28"/>
          <w:szCs w:val="28"/>
        </w:rPr>
        <w:t>ппа</w:t>
      </w:r>
      <w:r w:rsidR="00EF0A25">
        <w:rPr>
          <w:sz w:val="28"/>
          <w:szCs w:val="28"/>
        </w:rPr>
        <w:t xml:space="preserve">рат </w:t>
      </w:r>
      <w:r w:rsidR="00EF0A25" w:rsidRPr="00737D64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E166E4">
        <w:rPr>
          <w:sz w:val="28"/>
          <w:szCs w:val="28"/>
        </w:rPr>
        <w:t>Донской</w:t>
      </w:r>
      <w:r w:rsidR="00790C57">
        <w:rPr>
          <w:sz w:val="28"/>
          <w:szCs w:val="28"/>
        </w:rPr>
        <w:t>,</w:t>
      </w:r>
      <w:r w:rsidR="00EF0A25">
        <w:rPr>
          <w:sz w:val="28"/>
          <w:szCs w:val="28"/>
        </w:rPr>
        <w:t xml:space="preserve"> </w:t>
      </w:r>
      <w:r w:rsidR="00EF0A25" w:rsidRPr="00EF0A25">
        <w:rPr>
          <w:b/>
        </w:rPr>
        <w:t xml:space="preserve"> </w:t>
      </w:r>
      <w:r w:rsidR="00EF0A25" w:rsidRPr="00790C57">
        <w:rPr>
          <w:sz w:val="28"/>
          <w:szCs w:val="28"/>
        </w:rPr>
        <w:t>ИНН</w:t>
      </w:r>
      <w:proofErr w:type="gramEnd"/>
      <w:r w:rsidR="00EF0A25" w:rsidRPr="00790C57">
        <w:rPr>
          <w:sz w:val="28"/>
          <w:szCs w:val="28"/>
        </w:rPr>
        <w:t xml:space="preserve"> 77260</w:t>
      </w:r>
      <w:r w:rsidR="00E166E4">
        <w:rPr>
          <w:sz w:val="28"/>
          <w:szCs w:val="28"/>
        </w:rPr>
        <w:t>68805</w:t>
      </w:r>
      <w:r w:rsidR="00EF0A25" w:rsidRPr="00790C57">
        <w:rPr>
          <w:sz w:val="28"/>
          <w:szCs w:val="28"/>
        </w:rPr>
        <w:t>, КПП 772601001</w:t>
      </w:r>
      <w:r w:rsidR="00790C57">
        <w:rPr>
          <w:sz w:val="28"/>
          <w:szCs w:val="28"/>
        </w:rPr>
        <w:t>,</w:t>
      </w:r>
      <w:r w:rsidR="00790C57" w:rsidRPr="00790C57">
        <w:rPr>
          <w:b/>
        </w:rPr>
        <w:t xml:space="preserve"> </w:t>
      </w:r>
      <w:r w:rsidR="00790C57" w:rsidRPr="00790C57">
        <w:rPr>
          <w:sz w:val="28"/>
          <w:szCs w:val="28"/>
        </w:rPr>
        <w:t>БИК 004525988, ОГРН 1027700</w:t>
      </w:r>
      <w:r w:rsidR="00B72885">
        <w:rPr>
          <w:sz w:val="28"/>
          <w:szCs w:val="28"/>
        </w:rPr>
        <w:t>009391</w:t>
      </w:r>
      <w:r w:rsidR="00790C57">
        <w:rPr>
          <w:sz w:val="28"/>
          <w:szCs w:val="28"/>
        </w:rPr>
        <w:t>,</w:t>
      </w:r>
      <w:r w:rsidR="00790C57" w:rsidRPr="00790C57">
        <w:rPr>
          <w:sz w:val="28"/>
          <w:szCs w:val="28"/>
        </w:rPr>
        <w:t xml:space="preserve"> </w:t>
      </w:r>
      <w:r w:rsidR="00790C57">
        <w:rPr>
          <w:sz w:val="28"/>
          <w:szCs w:val="28"/>
        </w:rPr>
        <w:t>ю</w:t>
      </w:r>
      <w:r w:rsidR="00790C57" w:rsidRPr="00790C57">
        <w:rPr>
          <w:sz w:val="28"/>
          <w:szCs w:val="28"/>
        </w:rPr>
        <w:t>ридический адрес: 117</w:t>
      </w:r>
      <w:r w:rsidR="00B72885">
        <w:rPr>
          <w:sz w:val="28"/>
          <w:szCs w:val="28"/>
        </w:rPr>
        <w:t>152</w:t>
      </w:r>
      <w:r w:rsidR="00790C57" w:rsidRPr="00790C57">
        <w:rPr>
          <w:sz w:val="28"/>
          <w:szCs w:val="28"/>
        </w:rPr>
        <w:t xml:space="preserve">, г. Москва, </w:t>
      </w:r>
      <w:r w:rsidR="00B72885">
        <w:rPr>
          <w:sz w:val="28"/>
          <w:szCs w:val="28"/>
        </w:rPr>
        <w:t>Севастопольский проспект</w:t>
      </w:r>
      <w:r w:rsidR="00790C57" w:rsidRPr="00790C57">
        <w:rPr>
          <w:sz w:val="28"/>
          <w:szCs w:val="28"/>
        </w:rPr>
        <w:t>, дом 1</w:t>
      </w:r>
      <w:r w:rsidR="00B72885">
        <w:rPr>
          <w:sz w:val="28"/>
          <w:szCs w:val="28"/>
        </w:rPr>
        <w:t>, корпус 5</w:t>
      </w:r>
      <w:r w:rsidR="00790C57">
        <w:rPr>
          <w:sz w:val="28"/>
          <w:szCs w:val="28"/>
        </w:rPr>
        <w:t>.</w:t>
      </w:r>
    </w:p>
    <w:p w:rsidR="0004677D" w:rsidRPr="00FD4F07" w:rsidRDefault="00811621" w:rsidP="00B954B4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 w:rsidRPr="00FD4F07">
        <w:rPr>
          <w:sz w:val="28"/>
          <w:szCs w:val="28"/>
          <w:u w:val="single"/>
        </w:rPr>
        <w:t>Настоящим контрольным мероприятием установлено:</w:t>
      </w:r>
      <w:r w:rsidR="0004677D" w:rsidRPr="00FD4F07">
        <w:rPr>
          <w:rStyle w:val="ab"/>
          <w:b w:val="0"/>
          <w:bCs/>
          <w:sz w:val="28"/>
          <w:szCs w:val="28"/>
        </w:rPr>
        <w:t xml:space="preserve"> ответственность за подготовку и представление </w:t>
      </w:r>
      <w:r w:rsidR="00297A9A" w:rsidRPr="00FD4F07">
        <w:rPr>
          <w:rStyle w:val="ab"/>
          <w:b w:val="0"/>
          <w:bCs/>
          <w:sz w:val="28"/>
          <w:szCs w:val="28"/>
        </w:rPr>
        <w:t xml:space="preserve">информации </w:t>
      </w:r>
      <w:r w:rsidR="0004677D" w:rsidRPr="00FD4F07">
        <w:rPr>
          <w:rStyle w:val="ab"/>
          <w:b w:val="0"/>
          <w:bCs/>
          <w:sz w:val="28"/>
          <w:szCs w:val="28"/>
        </w:rPr>
        <w:t xml:space="preserve">несет </w:t>
      </w:r>
      <w:r w:rsidR="00217C17" w:rsidRPr="00FD4F07">
        <w:rPr>
          <w:rStyle w:val="ab"/>
          <w:b w:val="0"/>
          <w:bCs/>
          <w:sz w:val="28"/>
          <w:szCs w:val="28"/>
        </w:rPr>
        <w:t>советник по организационным вопросам</w:t>
      </w:r>
      <w:r w:rsidR="00B72885" w:rsidRPr="00FD4F07">
        <w:rPr>
          <w:sz w:val="28"/>
          <w:szCs w:val="28"/>
        </w:rPr>
        <w:t xml:space="preserve"> </w:t>
      </w:r>
      <w:proofErr w:type="spellStart"/>
      <w:r w:rsidR="00297A9A" w:rsidRPr="00FD4F07">
        <w:rPr>
          <w:sz w:val="28"/>
          <w:szCs w:val="28"/>
        </w:rPr>
        <w:t>Будкова</w:t>
      </w:r>
      <w:proofErr w:type="spellEnd"/>
      <w:r w:rsidR="00297A9A" w:rsidRPr="00FD4F07">
        <w:rPr>
          <w:sz w:val="28"/>
          <w:szCs w:val="28"/>
        </w:rPr>
        <w:t xml:space="preserve"> Ольга Николаевна</w:t>
      </w:r>
      <w:r w:rsidR="0004677D" w:rsidRPr="00FD4F07">
        <w:rPr>
          <w:rStyle w:val="ab"/>
          <w:b w:val="0"/>
          <w:bCs/>
          <w:sz w:val="28"/>
          <w:szCs w:val="28"/>
        </w:rPr>
        <w:t>.</w:t>
      </w:r>
    </w:p>
    <w:p w:rsidR="00835861" w:rsidRDefault="00835861" w:rsidP="00B954B4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B954B4" w:rsidRPr="00B954B4" w:rsidRDefault="00AD3A2A" w:rsidP="00B954B4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83586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первому</w:t>
      </w:r>
      <w:r w:rsidRPr="00835861">
        <w:rPr>
          <w:bCs/>
          <w:sz w:val="28"/>
          <w:szCs w:val="28"/>
        </w:rPr>
        <w:t xml:space="preserve"> вопросу контрольного мероприятия</w:t>
      </w:r>
      <w:r w:rsidR="00B954B4" w:rsidRPr="00B954B4">
        <w:rPr>
          <w:bCs/>
          <w:sz w:val="28"/>
          <w:szCs w:val="28"/>
        </w:rPr>
        <w:t>:</w:t>
      </w:r>
    </w:p>
    <w:p w:rsidR="00A804FC" w:rsidRPr="00A804FC" w:rsidRDefault="00A804FC" w:rsidP="00A804FC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A804FC">
        <w:rPr>
          <w:bCs/>
          <w:sz w:val="28"/>
          <w:szCs w:val="28"/>
        </w:rPr>
        <w:t>В соответствии с пунктом 4 части 1 статьи 93 Федерального закона № 44-ФЗ</w:t>
      </w:r>
      <w:r>
        <w:rPr>
          <w:bCs/>
          <w:sz w:val="28"/>
          <w:szCs w:val="28"/>
        </w:rPr>
        <w:t xml:space="preserve"> </w:t>
      </w:r>
      <w:r w:rsidRPr="00A804FC">
        <w:rPr>
          <w:bCs/>
          <w:sz w:val="28"/>
          <w:szCs w:val="28"/>
        </w:rPr>
        <w:t xml:space="preserve">годовой объем закупок, которые заказчик вправе осуществить на основании </w:t>
      </w:r>
      <w:r w:rsidR="00835861">
        <w:rPr>
          <w:bCs/>
          <w:sz w:val="28"/>
          <w:szCs w:val="28"/>
        </w:rPr>
        <w:t>данного</w:t>
      </w:r>
      <w:r w:rsidRPr="00A804FC">
        <w:rPr>
          <w:bCs/>
          <w:sz w:val="28"/>
          <w:szCs w:val="28"/>
        </w:rPr>
        <w:t xml:space="preserve"> пункта, не</w:t>
      </w:r>
      <w:r>
        <w:rPr>
          <w:bCs/>
          <w:sz w:val="28"/>
          <w:szCs w:val="28"/>
        </w:rPr>
        <w:t xml:space="preserve"> </w:t>
      </w:r>
      <w:r w:rsidRPr="00A804FC">
        <w:rPr>
          <w:bCs/>
          <w:sz w:val="28"/>
          <w:szCs w:val="28"/>
        </w:rPr>
        <w:t>должен превышать два миллиона рублей или не должен превышать десять процентов совокупного</w:t>
      </w:r>
      <w:r>
        <w:rPr>
          <w:bCs/>
          <w:sz w:val="28"/>
          <w:szCs w:val="28"/>
        </w:rPr>
        <w:t xml:space="preserve"> </w:t>
      </w:r>
      <w:r w:rsidRPr="00A804FC">
        <w:rPr>
          <w:bCs/>
          <w:sz w:val="28"/>
          <w:szCs w:val="28"/>
        </w:rPr>
        <w:t>годового объема закупок заказчика.</w:t>
      </w:r>
    </w:p>
    <w:p w:rsidR="00A804FC" w:rsidRDefault="00A804FC" w:rsidP="00835861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A804FC">
        <w:rPr>
          <w:bCs/>
          <w:sz w:val="28"/>
          <w:szCs w:val="28"/>
        </w:rPr>
        <w:t>По вышеуказанному пункту в проверяемый период аппарат Совета депутатов муниципального</w:t>
      </w:r>
      <w:r>
        <w:rPr>
          <w:bCs/>
          <w:sz w:val="28"/>
          <w:szCs w:val="28"/>
        </w:rPr>
        <w:t xml:space="preserve"> </w:t>
      </w:r>
      <w:r w:rsidRPr="00A804FC">
        <w:rPr>
          <w:bCs/>
          <w:sz w:val="28"/>
          <w:szCs w:val="28"/>
        </w:rPr>
        <w:t xml:space="preserve">округа </w:t>
      </w:r>
      <w:r>
        <w:rPr>
          <w:bCs/>
          <w:sz w:val="28"/>
          <w:szCs w:val="28"/>
        </w:rPr>
        <w:t>Донской</w:t>
      </w:r>
      <w:r w:rsidRPr="00A804FC">
        <w:rPr>
          <w:bCs/>
          <w:sz w:val="28"/>
          <w:szCs w:val="28"/>
        </w:rPr>
        <w:t xml:space="preserve"> заключил муниципальные </w:t>
      </w:r>
      <w:r w:rsidR="00835861">
        <w:rPr>
          <w:bCs/>
          <w:sz w:val="28"/>
          <w:szCs w:val="28"/>
        </w:rPr>
        <w:t>договоры</w:t>
      </w:r>
      <w:r w:rsidRPr="00A804FC">
        <w:rPr>
          <w:bCs/>
          <w:sz w:val="28"/>
          <w:szCs w:val="28"/>
        </w:rPr>
        <w:t xml:space="preserve"> на сумму 1</w:t>
      </w:r>
      <w:r>
        <w:rPr>
          <w:bCs/>
          <w:sz w:val="28"/>
          <w:szCs w:val="28"/>
        </w:rPr>
        <w:t> 987 365 (</w:t>
      </w:r>
      <w:r w:rsidRPr="00A804FC">
        <w:rPr>
          <w:bCs/>
          <w:sz w:val="28"/>
          <w:szCs w:val="28"/>
        </w:rPr>
        <w:t>один миллион девятьсот восемьдесят семь тысяч триста шестьдесят пять</w:t>
      </w:r>
      <w:r>
        <w:rPr>
          <w:bCs/>
          <w:sz w:val="28"/>
          <w:szCs w:val="28"/>
        </w:rPr>
        <w:t>)</w:t>
      </w:r>
      <w:r w:rsidRPr="00A804F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41 копейка</w:t>
      </w:r>
      <w:r w:rsidRPr="00A804FC">
        <w:rPr>
          <w:bCs/>
          <w:sz w:val="28"/>
          <w:szCs w:val="28"/>
        </w:rPr>
        <w:t>.</w:t>
      </w:r>
    </w:p>
    <w:p w:rsidR="00835861" w:rsidRPr="00A804FC" w:rsidRDefault="00835861" w:rsidP="00A804FC">
      <w:pPr>
        <w:pStyle w:val="aa"/>
        <w:ind w:firstLine="720"/>
        <w:jc w:val="both"/>
        <w:rPr>
          <w:bCs/>
          <w:sz w:val="28"/>
          <w:szCs w:val="28"/>
        </w:rPr>
      </w:pPr>
      <w:r w:rsidRPr="00A804FC">
        <w:rPr>
          <w:bCs/>
          <w:sz w:val="28"/>
          <w:szCs w:val="28"/>
        </w:rPr>
        <w:t>Годовой объем закупок, которые заказчик вправе осуществить на основании пункта</w:t>
      </w:r>
      <w:r>
        <w:rPr>
          <w:bCs/>
          <w:sz w:val="28"/>
          <w:szCs w:val="28"/>
        </w:rPr>
        <w:t xml:space="preserve"> </w:t>
      </w:r>
      <w:r w:rsidRPr="00A804FC">
        <w:rPr>
          <w:bCs/>
          <w:sz w:val="28"/>
          <w:szCs w:val="28"/>
        </w:rPr>
        <w:t>4 части 1 статьи 93 Федерального закона № 44-ФЗ, не</w:t>
      </w:r>
      <w:r>
        <w:rPr>
          <w:bCs/>
          <w:sz w:val="28"/>
          <w:szCs w:val="28"/>
        </w:rPr>
        <w:t xml:space="preserve"> </w:t>
      </w:r>
      <w:r w:rsidRPr="00A804FC">
        <w:rPr>
          <w:bCs/>
          <w:sz w:val="28"/>
          <w:szCs w:val="28"/>
        </w:rPr>
        <w:t>превыш</w:t>
      </w:r>
      <w:r>
        <w:rPr>
          <w:bCs/>
          <w:sz w:val="28"/>
          <w:szCs w:val="28"/>
        </w:rPr>
        <w:t>ен.</w:t>
      </w:r>
      <w:r w:rsidRPr="00A804FC">
        <w:rPr>
          <w:bCs/>
          <w:sz w:val="28"/>
          <w:szCs w:val="28"/>
        </w:rPr>
        <w:t xml:space="preserve"> </w:t>
      </w:r>
    </w:p>
    <w:p w:rsidR="00835861" w:rsidRDefault="00B954B4" w:rsidP="00835861">
      <w:pPr>
        <w:pStyle w:val="aa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835861">
        <w:rPr>
          <w:bCs/>
          <w:sz w:val="28"/>
          <w:szCs w:val="28"/>
        </w:rPr>
        <w:t xml:space="preserve">По </w:t>
      </w:r>
      <w:r w:rsidR="00AD3A2A">
        <w:rPr>
          <w:bCs/>
          <w:sz w:val="28"/>
          <w:szCs w:val="28"/>
        </w:rPr>
        <w:t>второму</w:t>
      </w:r>
      <w:r w:rsidRPr="00835861">
        <w:rPr>
          <w:bCs/>
          <w:sz w:val="28"/>
          <w:szCs w:val="28"/>
        </w:rPr>
        <w:t xml:space="preserve"> вопросу контрольного мероприятия:</w:t>
      </w:r>
    </w:p>
    <w:p w:rsidR="009E7B4C" w:rsidRDefault="009E7B4C" w:rsidP="00835861">
      <w:pPr>
        <w:pStyle w:val="aa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9E7B4C">
        <w:rPr>
          <w:bCs/>
          <w:sz w:val="28"/>
          <w:szCs w:val="28"/>
        </w:rPr>
        <w:t xml:space="preserve">В соответствии с частью </w:t>
      </w:r>
      <w:r>
        <w:rPr>
          <w:bCs/>
          <w:sz w:val="28"/>
          <w:szCs w:val="28"/>
        </w:rPr>
        <w:t>1</w:t>
      </w:r>
      <w:r w:rsidRPr="009E7B4C">
        <w:rPr>
          <w:bCs/>
          <w:sz w:val="28"/>
          <w:szCs w:val="28"/>
        </w:rPr>
        <w:t xml:space="preserve"> статьи 30 Феде</w:t>
      </w:r>
      <w:r>
        <w:rPr>
          <w:bCs/>
          <w:sz w:val="28"/>
          <w:szCs w:val="28"/>
        </w:rPr>
        <w:t>рального закона № </w:t>
      </w:r>
      <w:r w:rsidRPr="009E7B4C">
        <w:rPr>
          <w:bCs/>
          <w:sz w:val="28"/>
          <w:szCs w:val="28"/>
        </w:rPr>
        <w:t>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двадцать пять процентов совокупного годового объема закупок, рассчитанного с учетом части 1.1</w:t>
      </w:r>
      <w:r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 xml:space="preserve">статьи 30 </w:t>
      </w:r>
      <w:r w:rsidRPr="00A804FC">
        <w:rPr>
          <w:bCs/>
          <w:sz w:val="28"/>
          <w:szCs w:val="28"/>
        </w:rPr>
        <w:t>Федерального закона № 44-ФЗ</w:t>
      </w:r>
      <w:r w:rsidR="009C4B22">
        <w:rPr>
          <w:bCs/>
          <w:sz w:val="28"/>
          <w:szCs w:val="28"/>
        </w:rPr>
        <w:t>.</w:t>
      </w:r>
      <w:r w:rsidRPr="009E7B4C">
        <w:rPr>
          <w:bCs/>
          <w:sz w:val="28"/>
          <w:szCs w:val="28"/>
        </w:rPr>
        <w:t xml:space="preserve"> </w:t>
      </w:r>
    </w:p>
    <w:p w:rsidR="009C4B22" w:rsidRPr="009C4B22" w:rsidRDefault="009C4B22" w:rsidP="00835861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9E7B4C">
        <w:rPr>
          <w:bCs/>
          <w:sz w:val="28"/>
          <w:szCs w:val="28"/>
        </w:rPr>
        <w:t>В соответствии с</w:t>
      </w:r>
      <w:r w:rsidRPr="009C4B22"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 xml:space="preserve">частью </w:t>
      </w:r>
      <w:r>
        <w:rPr>
          <w:bCs/>
          <w:sz w:val="28"/>
          <w:szCs w:val="28"/>
        </w:rPr>
        <w:t>4</w:t>
      </w:r>
      <w:r w:rsidRPr="009E7B4C">
        <w:rPr>
          <w:bCs/>
          <w:sz w:val="28"/>
          <w:szCs w:val="28"/>
        </w:rPr>
        <w:t xml:space="preserve"> статьи 30 Феде</w:t>
      </w:r>
      <w:r>
        <w:rPr>
          <w:bCs/>
          <w:sz w:val="28"/>
          <w:szCs w:val="28"/>
        </w:rPr>
        <w:t>рального закона № </w:t>
      </w:r>
      <w:r w:rsidRPr="009E7B4C">
        <w:rPr>
          <w:bCs/>
          <w:sz w:val="28"/>
          <w:szCs w:val="28"/>
        </w:rPr>
        <w:t>44-ФЗ</w:t>
      </w:r>
      <w:r>
        <w:rPr>
          <w:bCs/>
          <w:sz w:val="28"/>
          <w:szCs w:val="28"/>
        </w:rPr>
        <w:t xml:space="preserve"> п</w:t>
      </w:r>
      <w:r w:rsidRPr="009C4B22">
        <w:rPr>
          <w:bCs/>
          <w:sz w:val="28"/>
          <w:szCs w:val="28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</w:t>
      </w:r>
      <w:r w:rsidRPr="009E7B4C">
        <w:rPr>
          <w:bCs/>
          <w:sz w:val="28"/>
          <w:szCs w:val="28"/>
        </w:rPr>
        <w:t>статьи 30 Феде</w:t>
      </w:r>
      <w:r>
        <w:rPr>
          <w:bCs/>
          <w:sz w:val="28"/>
          <w:szCs w:val="28"/>
        </w:rPr>
        <w:t>рального закона № </w:t>
      </w:r>
      <w:r w:rsidRPr="009E7B4C">
        <w:rPr>
          <w:bCs/>
          <w:sz w:val="28"/>
          <w:szCs w:val="28"/>
        </w:rPr>
        <w:t>44-ФЗ</w:t>
      </w:r>
      <w:r w:rsidRPr="009C4B22">
        <w:rPr>
          <w:bCs/>
          <w:sz w:val="28"/>
          <w:szCs w:val="28"/>
        </w:rPr>
        <w:t xml:space="preserve">, и до 1 апреля </w:t>
      </w:r>
      <w:r w:rsidRPr="009C4B22">
        <w:rPr>
          <w:bCs/>
          <w:sz w:val="28"/>
          <w:szCs w:val="28"/>
        </w:rPr>
        <w:lastRenderedPageBreak/>
        <w:t xml:space="preserve">года, следующего за отчетным годом, разместить такой отчет в единой информационной системе. </w:t>
      </w:r>
    </w:p>
    <w:p w:rsidR="009E7B4C" w:rsidRPr="009E7B4C" w:rsidRDefault="009E7B4C" w:rsidP="00835861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9E7B4C">
        <w:rPr>
          <w:bCs/>
          <w:sz w:val="28"/>
          <w:szCs w:val="28"/>
        </w:rPr>
        <w:t>Совокупный годовой объем закупок</w:t>
      </w:r>
      <w:r w:rsidR="00AD3A2A" w:rsidRPr="00AD3A2A">
        <w:rPr>
          <w:bCs/>
          <w:sz w:val="28"/>
          <w:szCs w:val="28"/>
        </w:rPr>
        <w:t xml:space="preserve"> </w:t>
      </w:r>
      <w:r w:rsidR="00AD3A2A" w:rsidRPr="009E7B4C">
        <w:rPr>
          <w:bCs/>
          <w:sz w:val="28"/>
          <w:szCs w:val="28"/>
        </w:rPr>
        <w:t xml:space="preserve">аппарата Совета депутатов муниципального округа </w:t>
      </w:r>
      <w:r w:rsidR="00AD3A2A">
        <w:rPr>
          <w:bCs/>
          <w:sz w:val="28"/>
          <w:szCs w:val="28"/>
        </w:rPr>
        <w:t>Донской</w:t>
      </w:r>
      <w:r w:rsidRPr="009E7B4C">
        <w:rPr>
          <w:bCs/>
          <w:sz w:val="28"/>
          <w:szCs w:val="28"/>
        </w:rPr>
        <w:t xml:space="preserve"> </w:t>
      </w:r>
      <w:r w:rsidR="009C4B22">
        <w:rPr>
          <w:bCs/>
          <w:sz w:val="28"/>
          <w:szCs w:val="28"/>
        </w:rPr>
        <w:t>в</w:t>
      </w:r>
      <w:r w:rsidRPr="009E7B4C">
        <w:rPr>
          <w:bCs/>
          <w:sz w:val="28"/>
          <w:szCs w:val="28"/>
        </w:rPr>
        <w:t xml:space="preserve"> 202</w:t>
      </w:r>
      <w:r w:rsidR="009C4B22">
        <w:rPr>
          <w:bCs/>
          <w:sz w:val="28"/>
          <w:szCs w:val="28"/>
        </w:rPr>
        <w:t xml:space="preserve">3 </w:t>
      </w:r>
      <w:r w:rsidRPr="009E7B4C">
        <w:rPr>
          <w:bCs/>
          <w:sz w:val="28"/>
          <w:szCs w:val="28"/>
        </w:rPr>
        <w:t>год</w:t>
      </w:r>
      <w:r w:rsidR="009C4B22">
        <w:rPr>
          <w:bCs/>
          <w:sz w:val="28"/>
          <w:szCs w:val="28"/>
        </w:rPr>
        <w:t>у</w:t>
      </w:r>
      <w:r w:rsidRPr="009E7B4C">
        <w:rPr>
          <w:bCs/>
          <w:sz w:val="28"/>
          <w:szCs w:val="28"/>
        </w:rPr>
        <w:t xml:space="preserve"> составил </w:t>
      </w:r>
      <w:r w:rsidR="009C4B22">
        <w:rPr>
          <w:bCs/>
          <w:sz w:val="28"/>
          <w:szCs w:val="28"/>
        </w:rPr>
        <w:t>4 728 </w:t>
      </w:r>
      <w:r w:rsidR="009C4B22" w:rsidRPr="009C4B22">
        <w:rPr>
          <w:bCs/>
          <w:sz w:val="28"/>
          <w:szCs w:val="28"/>
        </w:rPr>
        <w:t>265</w:t>
      </w:r>
      <w:r w:rsidR="009C4B22">
        <w:rPr>
          <w:bCs/>
          <w:sz w:val="28"/>
          <w:szCs w:val="28"/>
        </w:rPr>
        <w:t xml:space="preserve"> (</w:t>
      </w:r>
      <w:r w:rsidR="009C4B22" w:rsidRPr="009C4B22">
        <w:rPr>
          <w:bCs/>
          <w:sz w:val="28"/>
          <w:szCs w:val="28"/>
        </w:rPr>
        <w:t>четыре миллиона семьсот двадцать восемь тысяч двести шестьдесят пять</w:t>
      </w:r>
      <w:r w:rsidR="009C4B22">
        <w:rPr>
          <w:bCs/>
          <w:sz w:val="28"/>
          <w:szCs w:val="28"/>
        </w:rPr>
        <w:t xml:space="preserve">) рублей </w:t>
      </w:r>
      <w:r w:rsidR="009C4B22" w:rsidRPr="009C4B22">
        <w:rPr>
          <w:bCs/>
          <w:sz w:val="28"/>
          <w:szCs w:val="28"/>
        </w:rPr>
        <w:t>37</w:t>
      </w:r>
      <w:r w:rsidR="009C4B22">
        <w:rPr>
          <w:bCs/>
          <w:sz w:val="28"/>
          <w:szCs w:val="28"/>
        </w:rPr>
        <w:t xml:space="preserve"> копеек.</w:t>
      </w:r>
    </w:p>
    <w:p w:rsidR="00835861" w:rsidRDefault="009E7B4C" w:rsidP="00835861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9E7B4C">
        <w:rPr>
          <w:bCs/>
          <w:sz w:val="28"/>
          <w:szCs w:val="28"/>
        </w:rPr>
        <w:t xml:space="preserve">Совокупный годовой объем закупок </w:t>
      </w:r>
      <w:r w:rsidR="00AD3A2A" w:rsidRPr="009E7B4C">
        <w:rPr>
          <w:bCs/>
          <w:sz w:val="28"/>
          <w:szCs w:val="28"/>
        </w:rPr>
        <w:t xml:space="preserve">аппарата Совета депутатов муниципального округа </w:t>
      </w:r>
      <w:r w:rsidR="00AD3A2A">
        <w:rPr>
          <w:bCs/>
          <w:sz w:val="28"/>
          <w:szCs w:val="28"/>
        </w:rPr>
        <w:t xml:space="preserve">Донской </w:t>
      </w:r>
      <w:r w:rsidR="009C4B22">
        <w:rPr>
          <w:bCs/>
          <w:sz w:val="28"/>
          <w:szCs w:val="28"/>
        </w:rPr>
        <w:t>в</w:t>
      </w:r>
      <w:r w:rsidRPr="009E7B4C">
        <w:rPr>
          <w:bCs/>
          <w:sz w:val="28"/>
          <w:szCs w:val="28"/>
        </w:rPr>
        <w:t xml:space="preserve"> 202</w:t>
      </w:r>
      <w:r w:rsidR="009C4B22">
        <w:rPr>
          <w:bCs/>
          <w:sz w:val="28"/>
          <w:szCs w:val="28"/>
        </w:rPr>
        <w:t>3</w:t>
      </w:r>
      <w:r w:rsidRPr="009E7B4C">
        <w:rPr>
          <w:bCs/>
          <w:sz w:val="28"/>
          <w:szCs w:val="28"/>
        </w:rPr>
        <w:t xml:space="preserve"> год</w:t>
      </w:r>
      <w:r w:rsidR="009C4B22">
        <w:rPr>
          <w:bCs/>
          <w:sz w:val="28"/>
          <w:szCs w:val="28"/>
        </w:rPr>
        <w:t>у</w:t>
      </w:r>
      <w:r w:rsidRPr="009E7B4C">
        <w:rPr>
          <w:bCs/>
          <w:sz w:val="28"/>
          <w:szCs w:val="28"/>
        </w:rPr>
        <w:t xml:space="preserve"> для определения объема</w:t>
      </w:r>
      <w:r w:rsidR="009C4B22"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>закупок у субъектов малого предпринимательства и социально ориентированных некоммерческих</w:t>
      </w:r>
      <w:r w:rsidR="009C4B22"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 xml:space="preserve">организаций (далее - СМП и СОНКО) составил </w:t>
      </w:r>
      <w:r w:rsidR="009C4B22" w:rsidRPr="009C4B22">
        <w:rPr>
          <w:bCs/>
          <w:sz w:val="28"/>
          <w:szCs w:val="28"/>
        </w:rPr>
        <w:t>2</w:t>
      </w:r>
      <w:r w:rsidR="00835861">
        <w:rPr>
          <w:bCs/>
          <w:sz w:val="28"/>
          <w:szCs w:val="28"/>
        </w:rPr>
        <w:t> </w:t>
      </w:r>
      <w:r w:rsidR="009C4B22" w:rsidRPr="009C4B22">
        <w:rPr>
          <w:bCs/>
          <w:sz w:val="28"/>
          <w:szCs w:val="28"/>
        </w:rPr>
        <w:t>740</w:t>
      </w:r>
      <w:r w:rsidR="00835861">
        <w:rPr>
          <w:bCs/>
          <w:sz w:val="28"/>
          <w:szCs w:val="28"/>
        </w:rPr>
        <w:t> </w:t>
      </w:r>
      <w:r w:rsidR="009C4B22" w:rsidRPr="009C4B22">
        <w:rPr>
          <w:bCs/>
          <w:sz w:val="28"/>
          <w:szCs w:val="28"/>
        </w:rPr>
        <w:t xml:space="preserve">899 </w:t>
      </w:r>
      <w:r w:rsidR="009C4B22">
        <w:rPr>
          <w:bCs/>
          <w:sz w:val="28"/>
          <w:szCs w:val="28"/>
        </w:rPr>
        <w:t>(</w:t>
      </w:r>
      <w:r w:rsidR="009C4B22" w:rsidRPr="009C4B22">
        <w:rPr>
          <w:bCs/>
          <w:sz w:val="28"/>
          <w:szCs w:val="28"/>
        </w:rPr>
        <w:t>два миллиона семьсот сорок тысяч восемьсот девяносто девять рублей</w:t>
      </w:r>
      <w:r w:rsidR="009C4B22">
        <w:rPr>
          <w:bCs/>
          <w:sz w:val="28"/>
          <w:szCs w:val="28"/>
        </w:rPr>
        <w:t xml:space="preserve">) </w:t>
      </w:r>
      <w:r w:rsidRPr="009E7B4C">
        <w:rPr>
          <w:bCs/>
          <w:sz w:val="28"/>
          <w:szCs w:val="28"/>
        </w:rPr>
        <w:t>рублей</w:t>
      </w:r>
      <w:r w:rsidR="00835861">
        <w:rPr>
          <w:bCs/>
          <w:sz w:val="28"/>
          <w:szCs w:val="28"/>
        </w:rPr>
        <w:t xml:space="preserve"> 96 копеек</w:t>
      </w:r>
      <w:r w:rsidRPr="009E7B4C">
        <w:rPr>
          <w:bCs/>
          <w:sz w:val="28"/>
          <w:szCs w:val="28"/>
        </w:rPr>
        <w:t xml:space="preserve">. </w:t>
      </w:r>
    </w:p>
    <w:p w:rsidR="009E7B4C" w:rsidRPr="009E7B4C" w:rsidRDefault="009E7B4C" w:rsidP="00835861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9E7B4C">
        <w:rPr>
          <w:bCs/>
          <w:sz w:val="28"/>
          <w:szCs w:val="28"/>
        </w:rPr>
        <w:t>Совокупный годовой объем</w:t>
      </w:r>
      <w:r w:rsidR="00835861"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 xml:space="preserve">закупок аппарата Совета депутатов муниципального округа </w:t>
      </w:r>
      <w:r w:rsidR="00835861">
        <w:rPr>
          <w:bCs/>
          <w:sz w:val="28"/>
          <w:szCs w:val="28"/>
        </w:rPr>
        <w:t>Донской</w:t>
      </w:r>
      <w:r w:rsidRPr="009E7B4C">
        <w:rPr>
          <w:bCs/>
          <w:sz w:val="28"/>
          <w:szCs w:val="28"/>
        </w:rPr>
        <w:t xml:space="preserve"> у СМП и СОНКО в 202</w:t>
      </w:r>
      <w:r w:rsidR="00835861">
        <w:rPr>
          <w:bCs/>
          <w:sz w:val="28"/>
          <w:szCs w:val="28"/>
        </w:rPr>
        <w:t>3</w:t>
      </w:r>
      <w:r w:rsidRPr="009E7B4C">
        <w:rPr>
          <w:bCs/>
          <w:sz w:val="28"/>
          <w:szCs w:val="28"/>
        </w:rPr>
        <w:t xml:space="preserve"> году</w:t>
      </w:r>
      <w:r w:rsidR="00835861"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 xml:space="preserve">должен составлять не менее </w:t>
      </w:r>
      <w:r w:rsidR="00835861">
        <w:rPr>
          <w:bCs/>
          <w:sz w:val="28"/>
          <w:szCs w:val="28"/>
        </w:rPr>
        <w:t>685 224 (</w:t>
      </w:r>
      <w:r w:rsidR="00835861" w:rsidRPr="00835861">
        <w:rPr>
          <w:bCs/>
          <w:sz w:val="28"/>
          <w:szCs w:val="28"/>
        </w:rPr>
        <w:t>шестьсот восемьдесят пять тысяч двести двадцать четыре</w:t>
      </w:r>
      <w:r w:rsidR="00835861">
        <w:rPr>
          <w:bCs/>
          <w:sz w:val="28"/>
          <w:szCs w:val="28"/>
        </w:rPr>
        <w:t xml:space="preserve">) </w:t>
      </w:r>
      <w:r w:rsidR="00835861" w:rsidRPr="009E7B4C">
        <w:rPr>
          <w:bCs/>
          <w:sz w:val="28"/>
          <w:szCs w:val="28"/>
        </w:rPr>
        <w:t>рубл</w:t>
      </w:r>
      <w:r w:rsidR="00835861">
        <w:rPr>
          <w:bCs/>
          <w:sz w:val="28"/>
          <w:szCs w:val="28"/>
        </w:rPr>
        <w:t>я 99 копеек</w:t>
      </w:r>
      <w:r w:rsidRPr="009E7B4C">
        <w:rPr>
          <w:bCs/>
          <w:sz w:val="28"/>
          <w:szCs w:val="28"/>
        </w:rPr>
        <w:t>.</w:t>
      </w:r>
      <w:r w:rsidR="00835861">
        <w:rPr>
          <w:bCs/>
          <w:sz w:val="28"/>
          <w:szCs w:val="28"/>
        </w:rPr>
        <w:t xml:space="preserve"> </w:t>
      </w:r>
    </w:p>
    <w:p w:rsidR="00835861" w:rsidRDefault="00835861" w:rsidP="00835861">
      <w:pPr>
        <w:pStyle w:val="aa"/>
        <w:ind w:firstLine="720"/>
        <w:contextualSpacing/>
        <w:jc w:val="both"/>
        <w:rPr>
          <w:bCs/>
          <w:sz w:val="28"/>
          <w:szCs w:val="28"/>
        </w:rPr>
      </w:pPr>
      <w:r w:rsidRPr="009E7B4C">
        <w:rPr>
          <w:bCs/>
          <w:sz w:val="28"/>
          <w:szCs w:val="28"/>
        </w:rPr>
        <w:t xml:space="preserve">Объем </w:t>
      </w:r>
      <w:r w:rsidR="009E7B4C" w:rsidRPr="009E7B4C">
        <w:rPr>
          <w:bCs/>
          <w:sz w:val="28"/>
          <w:szCs w:val="28"/>
        </w:rPr>
        <w:t>закупок аппарата Совета депутатов муниципального округа</w:t>
      </w:r>
      <w:r>
        <w:rPr>
          <w:bCs/>
          <w:sz w:val="28"/>
          <w:szCs w:val="28"/>
        </w:rPr>
        <w:t xml:space="preserve"> Донской</w:t>
      </w:r>
      <w:r w:rsidR="009E7B4C" w:rsidRPr="009E7B4C">
        <w:rPr>
          <w:bCs/>
          <w:sz w:val="28"/>
          <w:szCs w:val="28"/>
        </w:rPr>
        <w:t xml:space="preserve"> в 202</w:t>
      </w:r>
      <w:r>
        <w:rPr>
          <w:bCs/>
          <w:sz w:val="28"/>
          <w:szCs w:val="28"/>
        </w:rPr>
        <w:t>3</w:t>
      </w:r>
      <w:r w:rsidR="009E7B4C" w:rsidRPr="009E7B4C">
        <w:rPr>
          <w:bCs/>
          <w:sz w:val="28"/>
          <w:szCs w:val="28"/>
        </w:rPr>
        <w:t xml:space="preserve"> году у СМП и СОНКО составил </w:t>
      </w:r>
      <w:r w:rsidRPr="008358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835861">
        <w:rPr>
          <w:bCs/>
          <w:sz w:val="28"/>
          <w:szCs w:val="28"/>
        </w:rPr>
        <w:t>940</w:t>
      </w:r>
      <w:r>
        <w:rPr>
          <w:bCs/>
          <w:sz w:val="28"/>
          <w:szCs w:val="28"/>
        </w:rPr>
        <w:t> </w:t>
      </w:r>
      <w:r w:rsidRPr="00835861">
        <w:rPr>
          <w:bCs/>
          <w:sz w:val="28"/>
          <w:szCs w:val="28"/>
        </w:rPr>
        <w:t xml:space="preserve">899 </w:t>
      </w:r>
      <w:r>
        <w:rPr>
          <w:bCs/>
          <w:sz w:val="28"/>
          <w:szCs w:val="28"/>
        </w:rPr>
        <w:t>(</w:t>
      </w:r>
      <w:r w:rsidRPr="00835861">
        <w:rPr>
          <w:bCs/>
          <w:sz w:val="28"/>
          <w:szCs w:val="28"/>
        </w:rPr>
        <w:t xml:space="preserve">один миллион девятьсот сорок тысяч восемьсот девяносто девять </w:t>
      </w:r>
      <w:r w:rsidRPr="009E7B4C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) </w:t>
      </w:r>
      <w:r w:rsidRPr="00835861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 xml:space="preserve"> копеек</w:t>
      </w:r>
      <w:r w:rsidRPr="00835861">
        <w:rPr>
          <w:bCs/>
          <w:sz w:val="28"/>
          <w:szCs w:val="28"/>
        </w:rPr>
        <w:t xml:space="preserve"> </w:t>
      </w:r>
      <w:r w:rsidR="009E7B4C" w:rsidRPr="009E7B4C">
        <w:rPr>
          <w:bCs/>
          <w:sz w:val="28"/>
          <w:szCs w:val="28"/>
        </w:rPr>
        <w:t>(</w:t>
      </w:r>
      <w:r w:rsidRPr="00835861">
        <w:rPr>
          <w:bCs/>
          <w:sz w:val="28"/>
          <w:szCs w:val="28"/>
        </w:rPr>
        <w:t>70.81</w:t>
      </w:r>
      <w:r w:rsidR="009E7B4C" w:rsidRPr="009E7B4C">
        <w:rPr>
          <w:bCs/>
          <w:sz w:val="28"/>
          <w:szCs w:val="28"/>
        </w:rPr>
        <w:t xml:space="preserve">%). </w:t>
      </w:r>
    </w:p>
    <w:p w:rsidR="00217C17" w:rsidRPr="00814372" w:rsidRDefault="009E7B4C" w:rsidP="00835861">
      <w:pPr>
        <w:pStyle w:val="aa"/>
        <w:ind w:firstLine="720"/>
        <w:contextualSpacing/>
        <w:jc w:val="both"/>
        <w:rPr>
          <w:bCs/>
          <w:sz w:val="28"/>
          <w:szCs w:val="28"/>
          <w:highlight w:val="yellow"/>
        </w:rPr>
      </w:pPr>
      <w:r w:rsidRPr="009E7B4C">
        <w:rPr>
          <w:bCs/>
          <w:sz w:val="28"/>
          <w:szCs w:val="28"/>
        </w:rPr>
        <w:t>Заказчик в полном</w:t>
      </w:r>
      <w:r w:rsidR="00835861">
        <w:rPr>
          <w:bCs/>
          <w:sz w:val="28"/>
          <w:szCs w:val="28"/>
        </w:rPr>
        <w:t xml:space="preserve"> </w:t>
      </w:r>
      <w:r w:rsidRPr="009E7B4C">
        <w:rPr>
          <w:bCs/>
          <w:sz w:val="28"/>
          <w:szCs w:val="28"/>
        </w:rPr>
        <w:t xml:space="preserve">объеме обеспечил участие СМП и СОНКО в закупках для нужд </w:t>
      </w:r>
      <w:r w:rsidR="00835861">
        <w:rPr>
          <w:bCs/>
          <w:sz w:val="28"/>
          <w:szCs w:val="28"/>
        </w:rPr>
        <w:t>аппарата Совета депутатов муниципального округа Донской</w:t>
      </w:r>
      <w:r w:rsidRPr="009E7B4C">
        <w:rPr>
          <w:bCs/>
          <w:sz w:val="28"/>
          <w:szCs w:val="28"/>
        </w:rPr>
        <w:t>.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B72885" w:rsidRPr="00814372" w:rsidTr="00DA19A5">
        <w:trPr>
          <w:hidden/>
        </w:trPr>
        <w:tc>
          <w:tcPr>
            <w:tcW w:w="2110" w:type="dxa"/>
            <w:vAlign w:val="center"/>
          </w:tcPr>
          <w:p w:rsidR="00B72885" w:rsidRPr="00814372" w:rsidRDefault="00B72885" w:rsidP="00217C17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  <w:highlight w:val="yellow"/>
              </w:rPr>
            </w:pPr>
          </w:p>
        </w:tc>
        <w:tc>
          <w:tcPr>
            <w:tcW w:w="7766" w:type="dxa"/>
            <w:vAlign w:val="center"/>
          </w:tcPr>
          <w:p w:rsidR="00B72885" w:rsidRPr="00814372" w:rsidRDefault="00B72885" w:rsidP="00217C17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  <w:highlight w:val="yellow"/>
              </w:rPr>
            </w:pPr>
          </w:p>
        </w:tc>
      </w:tr>
    </w:tbl>
    <w:p w:rsidR="00331010" w:rsidRPr="00AD3A2A" w:rsidRDefault="00811621" w:rsidP="00217C17">
      <w:pPr>
        <w:pStyle w:val="aa"/>
        <w:spacing w:before="0" w:beforeAutospacing="0" w:after="0" w:afterAutospacing="0"/>
        <w:jc w:val="both"/>
        <w:rPr>
          <w:sz w:val="18"/>
          <w:szCs w:val="18"/>
        </w:rPr>
      </w:pPr>
      <w:r w:rsidRPr="00AD3A2A">
        <w:t xml:space="preserve">  </w:t>
      </w:r>
      <w:r w:rsidR="00331010" w:rsidRPr="00AD3A2A">
        <w:rPr>
          <w:sz w:val="18"/>
          <w:szCs w:val="18"/>
        </w:rPr>
        <w:t>(описание с учетом требований пунктов 50 - 52 федерального стандарта № 1235проведенной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04677D" w:rsidRPr="00AD3A2A">
        <w:rPr>
          <w:sz w:val="18"/>
          <w:szCs w:val="18"/>
        </w:rPr>
        <w:t xml:space="preserve"> </w:t>
      </w:r>
      <w:r w:rsidR="00331010" w:rsidRPr="00AD3A2A">
        <w:rPr>
          <w:sz w:val="18"/>
          <w:szCs w:val="18"/>
        </w:rPr>
        <w:t>контрольного мероприятия)</w:t>
      </w:r>
    </w:p>
    <w:p w:rsidR="00FD4F07" w:rsidRPr="00AD3A2A" w:rsidRDefault="00FD4F07" w:rsidP="00E24837">
      <w:pPr>
        <w:pStyle w:val="aa"/>
        <w:spacing w:before="0" w:beforeAutospacing="0" w:after="0" w:afterAutospacing="0"/>
        <w:ind w:left="357"/>
        <w:jc w:val="both"/>
        <w:rPr>
          <w:sz w:val="28"/>
          <w:szCs w:val="28"/>
          <w:u w:val="single"/>
        </w:rPr>
      </w:pPr>
    </w:p>
    <w:p w:rsidR="00426178" w:rsidRPr="00AD3A2A" w:rsidRDefault="003A2265" w:rsidP="00426178">
      <w:pPr>
        <w:pStyle w:val="aa"/>
        <w:spacing w:before="0" w:beforeAutospacing="0" w:after="0" w:afterAutospacing="0"/>
        <w:ind w:firstLine="720"/>
        <w:jc w:val="both"/>
        <w:rPr>
          <w:rStyle w:val="a4"/>
          <w:bCs/>
          <w:sz w:val="28"/>
          <w:szCs w:val="28"/>
        </w:rPr>
      </w:pPr>
      <w:r w:rsidRPr="00AD3A2A">
        <w:rPr>
          <w:sz w:val="28"/>
          <w:szCs w:val="28"/>
          <w:u w:val="single"/>
        </w:rPr>
        <w:t>Информация о результатах контрольного мероприятия:</w:t>
      </w:r>
      <w:r w:rsidR="00D34444" w:rsidRPr="00AD3A2A">
        <w:rPr>
          <w:rStyle w:val="a4"/>
          <w:b/>
          <w:bCs/>
          <w:sz w:val="28"/>
          <w:szCs w:val="28"/>
        </w:rPr>
        <w:t xml:space="preserve"> </w:t>
      </w:r>
      <w:r w:rsidR="00D34444" w:rsidRPr="00AD3A2A">
        <w:rPr>
          <w:rStyle w:val="a4"/>
          <w:bCs/>
          <w:sz w:val="28"/>
          <w:szCs w:val="28"/>
          <w:u w:val="single"/>
        </w:rPr>
        <w:t>нарушений не выявлено.</w:t>
      </w:r>
      <w:r w:rsidR="00D34444" w:rsidRPr="00AD3A2A">
        <w:rPr>
          <w:rStyle w:val="a4"/>
          <w:bCs/>
          <w:sz w:val="28"/>
          <w:szCs w:val="28"/>
        </w:rPr>
        <w:t xml:space="preserve"> </w:t>
      </w:r>
    </w:p>
    <w:p w:rsidR="00AD3A2A" w:rsidRDefault="00AD3A2A" w:rsidP="00AD3A2A">
      <w:pPr>
        <w:pStyle w:val="aa"/>
        <w:ind w:left="1077"/>
        <w:contextualSpacing/>
        <w:jc w:val="both"/>
        <w:rPr>
          <w:rStyle w:val="a4"/>
          <w:bCs/>
          <w:sz w:val="28"/>
          <w:szCs w:val="28"/>
        </w:rPr>
      </w:pPr>
      <w:r w:rsidRPr="00AD3A2A">
        <w:rPr>
          <w:bCs/>
          <w:sz w:val="28"/>
          <w:szCs w:val="28"/>
        </w:rPr>
        <w:t>По первому вопросу контрольного мероприятия:</w:t>
      </w:r>
      <w:r w:rsidRPr="00AD3A2A">
        <w:rPr>
          <w:rStyle w:val="a4"/>
          <w:bCs/>
          <w:sz w:val="28"/>
          <w:szCs w:val="28"/>
        </w:rPr>
        <w:t xml:space="preserve"> </w:t>
      </w:r>
    </w:p>
    <w:p w:rsidR="00AD3A2A" w:rsidRDefault="00AD3A2A" w:rsidP="00AD3A2A">
      <w:pPr>
        <w:pStyle w:val="aa"/>
        <w:jc w:val="both"/>
        <w:rPr>
          <w:rStyle w:val="a4"/>
          <w:bCs/>
          <w:sz w:val="28"/>
          <w:szCs w:val="28"/>
        </w:rPr>
      </w:pPr>
      <w:r w:rsidRPr="00AD3A2A">
        <w:rPr>
          <w:rStyle w:val="a4"/>
          <w:bCs/>
          <w:sz w:val="28"/>
          <w:szCs w:val="28"/>
        </w:rPr>
        <w:t>Нарушений требований пункта 4 части 1 статьи 93 Федерального закона № 44-ФЗ</w:t>
      </w:r>
      <w:r>
        <w:rPr>
          <w:rStyle w:val="a4"/>
          <w:bCs/>
          <w:sz w:val="28"/>
          <w:szCs w:val="28"/>
        </w:rPr>
        <w:t xml:space="preserve"> </w:t>
      </w:r>
      <w:r w:rsidRPr="00AD3A2A">
        <w:rPr>
          <w:rStyle w:val="a4"/>
          <w:bCs/>
          <w:sz w:val="28"/>
          <w:szCs w:val="28"/>
        </w:rPr>
        <w:t xml:space="preserve">в аппарате Совета депутатов муниципального округа </w:t>
      </w:r>
      <w:r>
        <w:rPr>
          <w:rStyle w:val="a4"/>
          <w:bCs/>
          <w:sz w:val="28"/>
          <w:szCs w:val="28"/>
        </w:rPr>
        <w:t>Донской</w:t>
      </w:r>
      <w:r w:rsidRPr="00AD3A2A">
        <w:rPr>
          <w:rStyle w:val="a4"/>
          <w:bCs/>
          <w:sz w:val="28"/>
          <w:szCs w:val="28"/>
        </w:rPr>
        <w:t xml:space="preserve"> не выявлено.</w:t>
      </w:r>
    </w:p>
    <w:p w:rsidR="00AD3A2A" w:rsidRDefault="00AD3A2A" w:rsidP="00AD3A2A">
      <w:pPr>
        <w:pStyle w:val="aa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83586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второму</w:t>
      </w:r>
      <w:r w:rsidRPr="00835861">
        <w:rPr>
          <w:bCs/>
          <w:sz w:val="28"/>
          <w:szCs w:val="28"/>
        </w:rPr>
        <w:t xml:space="preserve"> вопросу контрольного мероприятия:</w:t>
      </w:r>
    </w:p>
    <w:p w:rsidR="00AD3A2A" w:rsidRPr="00AD3A2A" w:rsidRDefault="00AD3A2A" w:rsidP="00AD3A2A">
      <w:pPr>
        <w:pStyle w:val="aa"/>
        <w:spacing w:before="0" w:beforeAutospacing="0" w:after="0" w:afterAutospacing="0"/>
        <w:contextualSpacing/>
        <w:jc w:val="both"/>
        <w:rPr>
          <w:rStyle w:val="a4"/>
          <w:bCs/>
          <w:sz w:val="28"/>
          <w:szCs w:val="28"/>
        </w:rPr>
      </w:pPr>
      <w:r w:rsidRPr="00AD3A2A">
        <w:rPr>
          <w:rStyle w:val="a4"/>
          <w:bCs/>
          <w:sz w:val="28"/>
          <w:szCs w:val="28"/>
        </w:rPr>
        <w:t>Нарушений требований части 1 статьи 30 Федерального закона № 44-ФЗ</w:t>
      </w:r>
      <w:r>
        <w:rPr>
          <w:rStyle w:val="a4"/>
          <w:bCs/>
          <w:sz w:val="28"/>
          <w:szCs w:val="28"/>
        </w:rPr>
        <w:t xml:space="preserve"> </w:t>
      </w:r>
      <w:r w:rsidRPr="00AD3A2A">
        <w:rPr>
          <w:rStyle w:val="a4"/>
          <w:bCs/>
          <w:sz w:val="28"/>
          <w:szCs w:val="28"/>
        </w:rPr>
        <w:t xml:space="preserve">в аппарате Совета депутатов муниципального округа </w:t>
      </w:r>
      <w:r>
        <w:rPr>
          <w:rStyle w:val="a4"/>
          <w:bCs/>
          <w:sz w:val="28"/>
          <w:szCs w:val="28"/>
        </w:rPr>
        <w:t>Донской</w:t>
      </w:r>
      <w:r w:rsidRPr="00AD3A2A">
        <w:rPr>
          <w:rStyle w:val="a4"/>
          <w:bCs/>
          <w:sz w:val="28"/>
          <w:szCs w:val="28"/>
        </w:rPr>
        <w:t xml:space="preserve"> не выявлено.</w:t>
      </w:r>
    </w:p>
    <w:p w:rsidR="003A2265" w:rsidRPr="00AD3A2A" w:rsidRDefault="003A2265" w:rsidP="00E24837">
      <w:pPr>
        <w:pStyle w:val="aa"/>
        <w:ind w:left="360"/>
        <w:jc w:val="both"/>
        <w:rPr>
          <w:sz w:val="18"/>
          <w:szCs w:val="18"/>
        </w:rPr>
      </w:pPr>
      <w:r w:rsidRPr="00AD3A2A">
        <w:rPr>
          <w:sz w:val="18"/>
          <w:szCs w:val="18"/>
        </w:rPr>
        <w:t>(указывается информация с учетом</w:t>
      </w:r>
      <w:r w:rsidR="00E84309" w:rsidRPr="00AD3A2A">
        <w:rPr>
          <w:sz w:val="18"/>
          <w:szCs w:val="18"/>
        </w:rPr>
        <w:t xml:space="preserve"> </w:t>
      </w:r>
      <w:r w:rsidRPr="00AD3A2A">
        <w:rPr>
          <w:sz w:val="18"/>
          <w:szCs w:val="18"/>
        </w:rPr>
        <w:t>требований, установленных пунктом 52 федерального стандарта № 1235, о наличии (отсутствии) выявленных нарушений</w:t>
      </w:r>
      <w:r w:rsidR="00E84309" w:rsidRPr="00AD3A2A">
        <w:rPr>
          <w:sz w:val="18"/>
          <w:szCs w:val="18"/>
        </w:rPr>
        <w:t xml:space="preserve"> </w:t>
      </w:r>
      <w:r w:rsidRPr="00AD3A2A">
        <w:rPr>
          <w:sz w:val="18"/>
          <w:szCs w:val="18"/>
        </w:rPr>
        <w:t>по каждому вопросу контрольного мероприятия с указанием документов (материалов), на основании которых</w:t>
      </w:r>
      <w:r w:rsidR="00E84309" w:rsidRPr="00AD3A2A">
        <w:rPr>
          <w:sz w:val="18"/>
          <w:szCs w:val="18"/>
        </w:rPr>
        <w:t xml:space="preserve"> </w:t>
      </w:r>
      <w:r w:rsidRPr="00AD3A2A">
        <w:rPr>
          <w:sz w:val="18"/>
          <w:szCs w:val="18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E84309" w:rsidRPr="00AD3A2A">
        <w:rPr>
          <w:sz w:val="18"/>
          <w:szCs w:val="18"/>
        </w:rPr>
        <w:t xml:space="preserve"> </w:t>
      </w:r>
      <w:r w:rsidRPr="00AD3A2A">
        <w:rPr>
          <w:sz w:val="18"/>
          <w:szCs w:val="18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E84309" w:rsidRPr="00AD3A2A">
        <w:rPr>
          <w:sz w:val="18"/>
          <w:szCs w:val="18"/>
        </w:rPr>
        <w:t xml:space="preserve"> </w:t>
      </w:r>
      <w:r w:rsidRPr="00AD3A2A">
        <w:rPr>
          <w:sz w:val="18"/>
          <w:szCs w:val="18"/>
        </w:rPr>
        <w:t>бюджетных средств, которые нарушены)</w:t>
      </w:r>
    </w:p>
    <w:p w:rsidR="00D34444" w:rsidRPr="00E24837" w:rsidRDefault="003A2265" w:rsidP="00D34444">
      <w:pPr>
        <w:spacing w:after="480"/>
        <w:ind w:firstLine="567"/>
        <w:jc w:val="both"/>
        <w:rPr>
          <w:sz w:val="28"/>
          <w:szCs w:val="28"/>
        </w:rPr>
      </w:pPr>
      <w:r w:rsidRPr="00AD3A2A">
        <w:rPr>
          <w:sz w:val="28"/>
          <w:szCs w:val="28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</w:t>
      </w:r>
      <w:proofErr w:type="gramStart"/>
      <w:r w:rsidRPr="00AD3A2A">
        <w:rPr>
          <w:sz w:val="28"/>
          <w:szCs w:val="28"/>
        </w:rPr>
        <w:t>акта </w:t>
      </w:r>
      <w:r w:rsidRPr="00AD3A2A">
        <w:rPr>
          <w:rStyle w:val="a9"/>
          <w:sz w:val="28"/>
          <w:szCs w:val="28"/>
        </w:rPr>
        <w:footnoteReference w:id="8"/>
      </w:r>
      <w:r w:rsidRPr="00AD3A2A">
        <w:rPr>
          <w:sz w:val="28"/>
          <w:szCs w:val="28"/>
        </w:rPr>
        <w:t>.</w:t>
      </w:r>
      <w:proofErr w:type="gramEnd"/>
    </w:p>
    <w:p w:rsidR="00E84309" w:rsidRPr="00E84309" w:rsidRDefault="00984860" w:rsidP="003F7DFA">
      <w:pPr>
        <w:ind w:firstLine="567"/>
        <w:jc w:val="both"/>
        <w:rPr>
          <w:sz w:val="28"/>
          <w:szCs w:val="28"/>
        </w:rPr>
      </w:pPr>
      <w:r w:rsidRPr="00E84309">
        <w:rPr>
          <w:sz w:val="28"/>
          <w:szCs w:val="28"/>
          <w:u w:val="single"/>
        </w:rPr>
        <w:t>Приложение:</w:t>
      </w:r>
      <w:r w:rsidR="00E84309" w:rsidRPr="00E84309">
        <w:rPr>
          <w:sz w:val="28"/>
          <w:szCs w:val="28"/>
        </w:rPr>
        <w:t xml:space="preserve"> приложений нет.</w:t>
      </w:r>
    </w:p>
    <w:p w:rsidR="00984860" w:rsidRPr="00984860" w:rsidRDefault="00984860" w:rsidP="00C04681">
      <w:pPr>
        <w:ind w:firstLine="567"/>
        <w:jc w:val="both"/>
        <w:rPr>
          <w:sz w:val="18"/>
          <w:szCs w:val="18"/>
        </w:rPr>
      </w:pPr>
      <w:r w:rsidRPr="00984860">
        <w:rPr>
          <w:sz w:val="18"/>
          <w:szCs w:val="18"/>
        </w:rPr>
        <w:t>(указываются документы, материалы, приобщаемые к акту контрольного мероприятия,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в том числе документы (копии документов), подтверждающие нарушения, в соответствии с пунктами 53, 54 федерального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стандарта № 1235)</w:t>
      </w:r>
      <w:r w:rsidR="00E84309">
        <w:rPr>
          <w:sz w:val="18"/>
          <w:szCs w:val="18"/>
        </w:rPr>
        <w:t>.</w:t>
      </w:r>
    </w:p>
    <w:p w:rsidR="00AB1F08" w:rsidRDefault="00AB1F08" w:rsidP="007B3B84">
      <w:pPr>
        <w:rPr>
          <w:sz w:val="24"/>
          <w:szCs w:val="24"/>
        </w:rPr>
      </w:pPr>
    </w:p>
    <w:p w:rsidR="007B3B84" w:rsidRPr="00FC249B" w:rsidRDefault="007B3B84" w:rsidP="007B3B84">
      <w:pPr>
        <w:rPr>
          <w:sz w:val="24"/>
          <w:szCs w:val="24"/>
        </w:rPr>
      </w:pPr>
      <w:r w:rsidRPr="00FC249B">
        <w:rPr>
          <w:sz w:val="24"/>
          <w:szCs w:val="24"/>
        </w:rPr>
        <w:t>Руководитель</w:t>
      </w:r>
    </w:p>
    <w:p w:rsidR="003A2265" w:rsidRDefault="007B3B84" w:rsidP="007B3B84">
      <w:pPr>
        <w:spacing w:after="240"/>
        <w:rPr>
          <w:sz w:val="24"/>
          <w:szCs w:val="24"/>
        </w:rPr>
      </w:pPr>
      <w:r w:rsidRPr="00FC249B">
        <w:rPr>
          <w:sz w:val="24"/>
          <w:szCs w:val="24"/>
        </w:rPr>
        <w:lastRenderedPageBreak/>
        <w:t xml:space="preserve">проверочной (ревизионной) группы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 xml:space="preserve">(уполномоченное на проведение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814372" w:rsidP="003F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 Донской</w:t>
            </w:r>
            <w:r w:rsidR="007808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814372" w:rsidP="007B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Т.В.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 xml:space="preserve">онтрольного мероприятия </w:t>
      </w:r>
      <w:proofErr w:type="gramStart"/>
      <w:r>
        <w:rPr>
          <w:sz w:val="24"/>
          <w:szCs w:val="24"/>
        </w:rPr>
        <w:t>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AB4246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4246" w:rsidRPr="00AB4246" w:rsidRDefault="00AB4246" w:rsidP="00E7399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AB4246" w:rsidRDefault="00AB4246" w:rsidP="00FC249B">
      <w:pPr>
        <w:rPr>
          <w:sz w:val="24"/>
          <w:szCs w:val="24"/>
        </w:rPr>
      </w:pPr>
    </w:p>
    <w:sectPr w:rsidR="00AB4246" w:rsidSect="00C04681">
      <w:headerReference w:type="default" r:id="rId8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A7" w:rsidRDefault="009C73A7">
      <w:r>
        <w:separator/>
      </w:r>
    </w:p>
  </w:endnote>
  <w:endnote w:type="continuationSeparator" w:id="0">
    <w:p w:rsidR="009C73A7" w:rsidRDefault="009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A7" w:rsidRDefault="009C73A7">
      <w:r>
        <w:separator/>
      </w:r>
    </w:p>
  </w:footnote>
  <w:footnote w:type="continuationSeparator" w:id="0">
    <w:p w:rsidR="009C73A7" w:rsidRDefault="009C73A7">
      <w:r>
        <w:continuationSeparator/>
      </w:r>
    </w:p>
  </w:footnote>
  <w:footnote w:id="1">
    <w:p w:rsidR="007808B2" w:rsidRDefault="007808B2" w:rsidP="00447558">
      <w:pPr>
        <w:pStyle w:val="a7"/>
        <w:ind w:firstLine="567"/>
        <w:jc w:val="both"/>
      </w:pPr>
      <w:r w:rsidRPr="00447558">
        <w:rPr>
          <w:rStyle w:val="a9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7808B2" w:rsidRDefault="007808B2" w:rsidP="00447558">
      <w:pPr>
        <w:pStyle w:val="a7"/>
        <w:ind w:firstLine="567"/>
        <w:jc w:val="both"/>
      </w:pPr>
      <w:r w:rsidRPr="00703AD6">
        <w:rPr>
          <w:rStyle w:val="a9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7808B2" w:rsidRDefault="007808B2" w:rsidP="00703AD6">
      <w:pPr>
        <w:pStyle w:val="a7"/>
        <w:keepLines/>
        <w:ind w:firstLine="567"/>
        <w:jc w:val="both"/>
      </w:pPr>
      <w:r w:rsidRPr="00703AD6">
        <w:rPr>
          <w:rStyle w:val="a9"/>
        </w:rPr>
        <w:footnoteRef/>
      </w:r>
      <w:r w:rsidRPr="00703AD6">
        <w:rPr>
          <w:lang w:val="en-US"/>
        </w:rPr>
        <w:t> </w:t>
      </w:r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804FC" w:rsidRDefault="00A804FC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7808B2" w:rsidRPr="00331010" w:rsidRDefault="007808B2" w:rsidP="00331010">
      <w:pPr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7808B2" w:rsidRPr="00331010" w:rsidRDefault="007808B2" w:rsidP="00331010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7808B2" w:rsidRPr="00331010" w:rsidRDefault="007808B2" w:rsidP="00331010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7808B2" w:rsidRDefault="007808B2" w:rsidP="00331010">
      <w:pPr>
        <w:pStyle w:val="a7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7808B2" w:rsidRDefault="007808B2" w:rsidP="003A2265">
      <w:pPr>
        <w:pStyle w:val="a7"/>
        <w:ind w:firstLine="567"/>
        <w:jc w:val="both"/>
      </w:pPr>
      <w:r w:rsidRPr="003A2265">
        <w:rPr>
          <w:rStyle w:val="a9"/>
        </w:rPr>
        <w:footnoteRef/>
      </w:r>
      <w:r w:rsidRPr="003A2265">
        <w:t> Не указывается в случае проведения встречной проверки.</w:t>
      </w:r>
    </w:p>
  </w:footnote>
  <w:footnote w:id="9">
    <w:p w:rsidR="007808B2" w:rsidRDefault="007808B2" w:rsidP="00AB4246">
      <w:pPr>
        <w:pStyle w:val="a7"/>
        <w:ind w:firstLine="567"/>
        <w:jc w:val="both"/>
      </w:pPr>
      <w:r w:rsidRPr="00AB4246">
        <w:rPr>
          <w:rStyle w:val="a9"/>
        </w:rPr>
        <w:footnoteRef/>
      </w:r>
      <w:r w:rsidRPr="00AB4246"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986857"/>
      <w:docPartObj>
        <w:docPartGallery w:val="Page Numbers (Top of Page)"/>
        <w:docPartUnique/>
      </w:docPartObj>
    </w:sdtPr>
    <w:sdtEndPr/>
    <w:sdtContent>
      <w:p w:rsidR="00C04681" w:rsidRDefault="00C04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77">
          <w:rPr>
            <w:noProof/>
          </w:rPr>
          <w:t>2</w:t>
        </w:r>
        <w:r>
          <w:fldChar w:fldCharType="end"/>
        </w:r>
      </w:p>
    </w:sdtContent>
  </w:sdt>
  <w:p w:rsidR="00C04681" w:rsidRDefault="00C04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5D"/>
    <w:multiLevelType w:val="multilevel"/>
    <w:tmpl w:val="7484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DF36CD"/>
    <w:multiLevelType w:val="hybridMultilevel"/>
    <w:tmpl w:val="868081D8"/>
    <w:lvl w:ilvl="0" w:tplc="A772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B07FB"/>
    <w:multiLevelType w:val="multilevel"/>
    <w:tmpl w:val="948069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405279"/>
    <w:multiLevelType w:val="hybridMultilevel"/>
    <w:tmpl w:val="48FA2966"/>
    <w:lvl w:ilvl="0" w:tplc="A19E9D5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2A0"/>
    <w:rsid w:val="00017EB9"/>
    <w:rsid w:val="00042E4B"/>
    <w:rsid w:val="00044EF9"/>
    <w:rsid w:val="0004677D"/>
    <w:rsid w:val="00064425"/>
    <w:rsid w:val="000705DF"/>
    <w:rsid w:val="000B0B0B"/>
    <w:rsid w:val="000B2A96"/>
    <w:rsid w:val="000E66A1"/>
    <w:rsid w:val="000F5C95"/>
    <w:rsid w:val="00125855"/>
    <w:rsid w:val="00133BF7"/>
    <w:rsid w:val="0013621F"/>
    <w:rsid w:val="00177272"/>
    <w:rsid w:val="001903CE"/>
    <w:rsid w:val="001C0FD9"/>
    <w:rsid w:val="001E563D"/>
    <w:rsid w:val="00217C17"/>
    <w:rsid w:val="00224377"/>
    <w:rsid w:val="002346F0"/>
    <w:rsid w:val="00245824"/>
    <w:rsid w:val="002755F1"/>
    <w:rsid w:val="002758C9"/>
    <w:rsid w:val="00297A9A"/>
    <w:rsid w:val="002B4713"/>
    <w:rsid w:val="002D4315"/>
    <w:rsid w:val="00331010"/>
    <w:rsid w:val="0036271B"/>
    <w:rsid w:val="0036703F"/>
    <w:rsid w:val="003A2265"/>
    <w:rsid w:val="003F4C55"/>
    <w:rsid w:val="003F7DFA"/>
    <w:rsid w:val="00414C7B"/>
    <w:rsid w:val="00426178"/>
    <w:rsid w:val="00447558"/>
    <w:rsid w:val="00463CA0"/>
    <w:rsid w:val="00492454"/>
    <w:rsid w:val="004C32D6"/>
    <w:rsid w:val="00507AEC"/>
    <w:rsid w:val="00524AF5"/>
    <w:rsid w:val="0053456F"/>
    <w:rsid w:val="00572670"/>
    <w:rsid w:val="005B4FF9"/>
    <w:rsid w:val="005C69C1"/>
    <w:rsid w:val="005E2BE6"/>
    <w:rsid w:val="005E5D78"/>
    <w:rsid w:val="005E621A"/>
    <w:rsid w:val="00660658"/>
    <w:rsid w:val="00662235"/>
    <w:rsid w:val="00696165"/>
    <w:rsid w:val="006B181E"/>
    <w:rsid w:val="006F25D1"/>
    <w:rsid w:val="006F781F"/>
    <w:rsid w:val="00703AD6"/>
    <w:rsid w:val="007272F0"/>
    <w:rsid w:val="007451F9"/>
    <w:rsid w:val="00775DA7"/>
    <w:rsid w:val="007808B2"/>
    <w:rsid w:val="00790C57"/>
    <w:rsid w:val="007B3B84"/>
    <w:rsid w:val="007C6379"/>
    <w:rsid w:val="00811621"/>
    <w:rsid w:val="00814372"/>
    <w:rsid w:val="00835861"/>
    <w:rsid w:val="008A3C28"/>
    <w:rsid w:val="008B47AE"/>
    <w:rsid w:val="008C6018"/>
    <w:rsid w:val="008C66DD"/>
    <w:rsid w:val="008E06DA"/>
    <w:rsid w:val="008E3AC2"/>
    <w:rsid w:val="008F3975"/>
    <w:rsid w:val="008F7670"/>
    <w:rsid w:val="009718F3"/>
    <w:rsid w:val="00976538"/>
    <w:rsid w:val="00984860"/>
    <w:rsid w:val="009B2CC7"/>
    <w:rsid w:val="009C4B22"/>
    <w:rsid w:val="009C73A7"/>
    <w:rsid w:val="009E06D9"/>
    <w:rsid w:val="009E1E5D"/>
    <w:rsid w:val="009E35E0"/>
    <w:rsid w:val="009E7B4C"/>
    <w:rsid w:val="00A02E37"/>
    <w:rsid w:val="00A24163"/>
    <w:rsid w:val="00A34617"/>
    <w:rsid w:val="00A804FC"/>
    <w:rsid w:val="00A91661"/>
    <w:rsid w:val="00AB1F08"/>
    <w:rsid w:val="00AB4246"/>
    <w:rsid w:val="00AD1148"/>
    <w:rsid w:val="00AD3A2A"/>
    <w:rsid w:val="00B053DA"/>
    <w:rsid w:val="00B4257A"/>
    <w:rsid w:val="00B50848"/>
    <w:rsid w:val="00B66943"/>
    <w:rsid w:val="00B72885"/>
    <w:rsid w:val="00B91A73"/>
    <w:rsid w:val="00B954B4"/>
    <w:rsid w:val="00C04681"/>
    <w:rsid w:val="00C16AFD"/>
    <w:rsid w:val="00C26538"/>
    <w:rsid w:val="00C557FA"/>
    <w:rsid w:val="00C85D35"/>
    <w:rsid w:val="00CC3F06"/>
    <w:rsid w:val="00D14607"/>
    <w:rsid w:val="00D34444"/>
    <w:rsid w:val="00D360A6"/>
    <w:rsid w:val="00D474D2"/>
    <w:rsid w:val="00D529AA"/>
    <w:rsid w:val="00D559F3"/>
    <w:rsid w:val="00D977FD"/>
    <w:rsid w:val="00E1651A"/>
    <w:rsid w:val="00E166E4"/>
    <w:rsid w:val="00E20470"/>
    <w:rsid w:val="00E24837"/>
    <w:rsid w:val="00E54E5B"/>
    <w:rsid w:val="00E7399C"/>
    <w:rsid w:val="00E84309"/>
    <w:rsid w:val="00EB7B3B"/>
    <w:rsid w:val="00EF0A25"/>
    <w:rsid w:val="00F06B6D"/>
    <w:rsid w:val="00F25144"/>
    <w:rsid w:val="00F26D7E"/>
    <w:rsid w:val="00F3000F"/>
    <w:rsid w:val="00F32CB2"/>
    <w:rsid w:val="00F71F0A"/>
    <w:rsid w:val="00FA1E69"/>
    <w:rsid w:val="00FC249B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7265A-AB95-46CC-A6F0-D001812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6D9"/>
    <w:rPr>
      <w:sz w:val="20"/>
      <w:szCs w:val="20"/>
    </w:rPr>
  </w:style>
  <w:style w:type="paragraph" w:styleId="a5">
    <w:name w:val="footer"/>
    <w:basedOn w:val="a"/>
    <w:link w:val="a6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6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E06D9"/>
  </w:style>
  <w:style w:type="character" w:customStyle="1" w:styleId="a8">
    <w:name w:val="Текст сноски Знак"/>
    <w:basedOn w:val="a0"/>
    <w:link w:val="a7"/>
    <w:uiPriority w:val="99"/>
    <w:semiHidden/>
    <w:rsid w:val="009E06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E06D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B2C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07AEC"/>
    <w:rPr>
      <w:rFonts w:cs="Times New Roman"/>
      <w:b/>
    </w:rPr>
  </w:style>
  <w:style w:type="character" w:styleId="ac">
    <w:name w:val="Hyperlink"/>
    <w:basedOn w:val="a0"/>
    <w:uiPriority w:val="99"/>
    <w:unhideWhenUsed/>
    <w:rsid w:val="00B728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B47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71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4EF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4EF9"/>
  </w:style>
  <w:style w:type="character" w:customStyle="1" w:styleId="af1">
    <w:name w:val="Текст примечания Знак"/>
    <w:basedOn w:val="a0"/>
    <w:link w:val="af0"/>
    <w:uiPriority w:val="99"/>
    <w:semiHidden/>
    <w:rsid w:val="00044EF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4EF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4EF9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27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CEB2-C383-4041-A55E-793ABC51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2024-03-19T08:26:00Z</cp:lastPrinted>
  <dcterms:created xsi:type="dcterms:W3CDTF">2024-03-19T08:57:00Z</dcterms:created>
  <dcterms:modified xsi:type="dcterms:W3CDTF">2024-03-19T08:57:00Z</dcterms:modified>
</cp:coreProperties>
</file>